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A43E" w14:textId="44A5C930" w:rsidR="00672515" w:rsidRDefault="000F7760" w:rsidP="00D76DA9">
      <w:pPr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36"/>
          <w:szCs w:val="36"/>
        </w:rPr>
        <w:t>Buy Now, Pay Later</w:t>
      </w:r>
    </w:p>
    <w:p w14:paraId="35FD6647" w14:textId="58057DD7" w:rsidR="00672515" w:rsidRDefault="00672515" w:rsidP="0067251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A </w:t>
      </w:r>
      <w:r w:rsidRPr="00672515">
        <w:rPr>
          <w:rFonts w:ascii="Century Gothic" w:hAnsi="Century Gothic"/>
          <w:b/>
          <w:bCs/>
          <w:sz w:val="28"/>
          <w:szCs w:val="28"/>
        </w:rPr>
        <w:t>payment plan</w:t>
      </w:r>
      <w:r>
        <w:rPr>
          <w:rFonts w:ascii="Century Gothic" w:hAnsi="Century Gothic"/>
          <w:sz w:val="28"/>
          <w:szCs w:val="28"/>
        </w:rPr>
        <w:t xml:space="preserve"> is when a person</w:t>
      </w:r>
      <w:r w:rsidR="00D70239">
        <w:rPr>
          <w:rFonts w:ascii="Century Gothic" w:hAnsi="Century Gothic"/>
          <w:sz w:val="28"/>
          <w:szCs w:val="28"/>
        </w:rPr>
        <w:t xml:space="preserve"> buys an item but instead of paying the full price immediately, they</w:t>
      </w:r>
      <w:r>
        <w:rPr>
          <w:rFonts w:ascii="Century Gothic" w:hAnsi="Century Gothic"/>
          <w:sz w:val="28"/>
          <w:szCs w:val="28"/>
        </w:rPr>
        <w:t xml:space="preserve"> </w:t>
      </w:r>
      <w:r w:rsidR="00D70239">
        <w:rPr>
          <w:rFonts w:ascii="Century Gothic" w:hAnsi="Century Gothic"/>
          <w:sz w:val="28"/>
          <w:szCs w:val="28"/>
        </w:rPr>
        <w:t>make smaller payments until they pay off the full price.</w:t>
      </w:r>
      <w:r w:rsidR="00C52BFF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</w:t>
      </w:r>
    </w:p>
    <w:p w14:paraId="04D5E7A7" w14:textId="6019F021" w:rsidR="0088132F" w:rsidRDefault="00672515" w:rsidP="0088132F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It's almost always cheaper to pay the whole amount for an item up front. If you make smaller payments, you usually end up paying more than the original amount.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1"/>
        <w:gridCol w:w="5087"/>
      </w:tblGrid>
      <w:tr w:rsidR="0088132F" w14:paraId="5ADDDF43" w14:textId="77777777" w:rsidTr="004B502F">
        <w:tc>
          <w:tcPr>
            <w:tcW w:w="50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56B5A" w14:textId="2E70E063" w:rsidR="0088132F" w:rsidRPr="0088132F" w:rsidRDefault="0088132F" w:rsidP="00C22B9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8132F">
              <w:rPr>
                <w:rFonts w:ascii="Century Gothic" w:hAnsi="Century Gothic"/>
                <w:sz w:val="24"/>
                <w:szCs w:val="24"/>
              </w:rPr>
              <w:t>Why would a company charge people extra money to make smaller payments on an item?</w:t>
            </w:r>
          </w:p>
          <w:p w14:paraId="5E24F1F7" w14:textId="76E411B9" w:rsidR="0088132F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667A2C7D" w14:textId="0AE4FC85" w:rsidR="0088132F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256BCF84" w14:textId="77777777" w:rsidR="0088132F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08B814FD" w14:textId="77777777" w:rsidR="00C22B98" w:rsidRDefault="00C22B98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662197D8" w14:textId="77777777" w:rsidR="0088132F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0E34FF" w14:textId="2425B865" w:rsidR="0088132F" w:rsidRPr="0088132F" w:rsidRDefault="0088132F" w:rsidP="00C22B9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8132F">
              <w:rPr>
                <w:rFonts w:ascii="Century Gothic" w:hAnsi="Century Gothic"/>
                <w:sz w:val="24"/>
                <w:szCs w:val="24"/>
              </w:rPr>
              <w:t>Do you think that’s fair? Why or why not?</w:t>
            </w:r>
          </w:p>
          <w:p w14:paraId="31CB2F2F" w14:textId="77777777" w:rsidR="0088132F" w:rsidRDefault="0088132F" w:rsidP="00C22B9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3B9DEF89" w14:textId="77777777" w:rsidR="00121637" w:rsidRDefault="00121637" w:rsidP="00672515">
      <w:pPr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8EE714E" wp14:editId="68F98493">
            <wp:simplePos x="0" y="0"/>
            <wp:positionH relativeFrom="margin">
              <wp:posOffset>105023</wp:posOffset>
            </wp:positionH>
            <wp:positionV relativeFrom="paragraph">
              <wp:posOffset>119104</wp:posOffset>
            </wp:positionV>
            <wp:extent cx="1741805" cy="2066925"/>
            <wp:effectExtent l="0" t="0" r="0" b="9525"/>
            <wp:wrapSquare wrapText="bothSides"/>
            <wp:docPr id="1114042092" name="Picture 1" descr="A paper with a coin and checkli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42092" name="Picture 1" descr="A paper with a coin and checklis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132F" w:rsidRPr="00672515">
        <w:rPr>
          <w:rFonts w:ascii="Century Gothic" w:hAnsi="Century Gothic"/>
          <w:sz w:val="28"/>
          <w:szCs w:val="28"/>
        </w:rPr>
        <w:t>Payment plans</w:t>
      </w:r>
      <w:r w:rsidR="0088132F">
        <w:rPr>
          <w:rFonts w:ascii="Century Gothic" w:hAnsi="Century Gothic"/>
          <w:sz w:val="28"/>
          <w:szCs w:val="28"/>
        </w:rPr>
        <w:t xml:space="preserve"> are important. </w:t>
      </w:r>
    </w:p>
    <w:p w14:paraId="4EFE7FE4" w14:textId="419C518A" w:rsidR="0088132F" w:rsidRDefault="0088132F" w:rsidP="0067251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Making smaller payments over time can be a way for people to get items they need. There are many items that most people cannot buy without a payment plan. Items like cars, houses, and other large purchases can be too expensive to pay for all at once.</w:t>
      </w:r>
      <w:r w:rsidR="00F71B69">
        <w:rPr>
          <w:rFonts w:ascii="Century Gothic" w:hAnsi="Century Gothic"/>
          <w:sz w:val="28"/>
          <w:szCs w:val="28"/>
        </w:rPr>
        <w:t xml:space="preserve"> </w:t>
      </w:r>
      <w:r w:rsidR="0034788B">
        <w:rPr>
          <w:rFonts w:ascii="Century Gothic" w:hAnsi="Century Gothic"/>
          <w:sz w:val="28"/>
          <w:szCs w:val="28"/>
        </w:rPr>
        <w:t>If</w:t>
      </w:r>
      <w:r w:rsidR="00F71B69">
        <w:rPr>
          <w:rFonts w:ascii="Century Gothic" w:hAnsi="Century Gothic"/>
          <w:sz w:val="28"/>
          <w:szCs w:val="28"/>
        </w:rPr>
        <w:t xml:space="preserve"> there were no payment plans, most families would never be able to buy cars, houses, and other expensive items. </w:t>
      </w:r>
    </w:p>
    <w:p w14:paraId="5104F1C3" w14:textId="54F6DA10" w:rsidR="00672515" w:rsidRPr="00A714FE" w:rsidRDefault="00FA7CC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You can look at a deal and have a </w:t>
      </w:r>
      <w:r w:rsidRPr="00FA7CC2">
        <w:rPr>
          <w:rFonts w:ascii="Century Gothic" w:hAnsi="Century Gothic"/>
          <w:b/>
          <w:bCs/>
          <w:sz w:val="28"/>
          <w:szCs w:val="28"/>
        </w:rPr>
        <w:t>gut reaction</w:t>
      </w:r>
      <w:r>
        <w:rPr>
          <w:rFonts w:ascii="Century Gothic" w:hAnsi="Century Gothic"/>
          <w:sz w:val="28"/>
          <w:szCs w:val="28"/>
        </w:rPr>
        <w:t xml:space="preserve"> if the offer is a good deal or a bad deal. But you can use math to move from a gut reaction to an </w:t>
      </w:r>
      <w:r w:rsidRPr="00FA7CC2">
        <w:rPr>
          <w:rFonts w:ascii="Century Gothic" w:hAnsi="Century Gothic"/>
          <w:b/>
          <w:bCs/>
          <w:sz w:val="28"/>
          <w:szCs w:val="28"/>
        </w:rPr>
        <w:t>informed opinion!</w:t>
      </w:r>
      <w:r>
        <w:rPr>
          <w:rFonts w:ascii="Century Gothic" w:hAnsi="Century Gothic"/>
          <w:sz w:val="28"/>
          <w:szCs w:val="28"/>
        </w:rPr>
        <w:t xml:space="preserve"> </w:t>
      </w:r>
      <w:r w:rsidR="00A840BF">
        <w:rPr>
          <w:rFonts w:ascii="Century Gothic" w:hAnsi="Century Gothic"/>
          <w:sz w:val="28"/>
          <w:szCs w:val="28"/>
        </w:rPr>
        <w:t>Using your math skills</w:t>
      </w:r>
      <w:r>
        <w:rPr>
          <w:rFonts w:ascii="Century Gothic" w:hAnsi="Century Gothic"/>
          <w:sz w:val="28"/>
          <w:szCs w:val="28"/>
        </w:rPr>
        <w:t xml:space="preserve"> will help you make better decisions with your money. </w:t>
      </w:r>
      <w:r w:rsidR="0088132F">
        <w:rPr>
          <w:rFonts w:ascii="Century Gothic" w:hAnsi="Century Gothic"/>
          <w:sz w:val="28"/>
          <w:szCs w:val="28"/>
        </w:rPr>
        <w:t xml:space="preserve">Let’s </w:t>
      </w:r>
      <w:r>
        <w:rPr>
          <w:rFonts w:ascii="Century Gothic" w:hAnsi="Century Gothic"/>
          <w:sz w:val="28"/>
          <w:szCs w:val="28"/>
        </w:rPr>
        <w:t>look at</w:t>
      </w:r>
      <w:r w:rsidR="0088132F">
        <w:rPr>
          <w:rFonts w:ascii="Century Gothic" w:hAnsi="Century Gothic"/>
          <w:sz w:val="28"/>
          <w:szCs w:val="28"/>
        </w:rPr>
        <w:t xml:space="preserve"> a few deals together.</w:t>
      </w:r>
      <w:r w:rsidR="00672515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14:paraId="4AEC9A56" w14:textId="2C191EAC" w:rsidR="000E02FF" w:rsidRPr="00C464C9" w:rsidRDefault="009063CF">
      <w:pPr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40994212" wp14:editId="4B3705D6">
            <wp:simplePos x="0" y="0"/>
            <wp:positionH relativeFrom="margin">
              <wp:posOffset>68016</wp:posOffset>
            </wp:positionH>
            <wp:positionV relativeFrom="paragraph">
              <wp:posOffset>37023</wp:posOffset>
            </wp:positionV>
            <wp:extent cx="2993335" cy="1683751"/>
            <wp:effectExtent l="38100" t="38100" r="36195" b="31115"/>
            <wp:wrapNone/>
            <wp:docPr id="249530988" name="Picture 2" descr="A black screen on a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30988" name="Picture 2" descr="A black screen on a wall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335" cy="1683751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AC9"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8D64E55" wp14:editId="4F0CECBC">
                <wp:simplePos x="0" y="0"/>
                <wp:positionH relativeFrom="margin">
                  <wp:posOffset>3139440</wp:posOffset>
                </wp:positionH>
                <wp:positionV relativeFrom="paragraph">
                  <wp:posOffset>32412</wp:posOffset>
                </wp:positionV>
                <wp:extent cx="3339383" cy="1710359"/>
                <wp:effectExtent l="19050" t="19050" r="13970" b="23495"/>
                <wp:wrapNone/>
                <wp:docPr id="10819218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065BB" w14:textId="77777777" w:rsidR="00365AC9" w:rsidRPr="000E02FF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FCB66F6" w14:textId="77777777" w:rsidR="00365AC9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939D5C3" w14:textId="77777777" w:rsidR="00365AC9" w:rsidRPr="006A1510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6ACA9758" w14:textId="77777777" w:rsidR="00365AC9" w:rsidRPr="006A1510" w:rsidRDefault="00365AC9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791CEE52" w14:textId="77777777" w:rsidR="00365AC9" w:rsidRPr="006A1510" w:rsidRDefault="00365AC9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64E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.2pt;margin-top:2.55pt;width:262.95pt;height:134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EyFQIAACgEAAAOAAAAZHJzL2Uyb0RvYy54bWysk9uO2yAQhu8r9R0Q943tOGkSK85qm22q&#10;StuDtO0DYIxjVMxQILHTp9+BeLPp6aYqF4hh4Gfmm2F9M3SKHIV1EnRJs0lKidAcaqn3Jf36Zfdq&#10;SYnzTNdMgRYlPQlHbzYvX6x7U4gptKBqYQmKaFf0pqSt96ZIEsdb0TE3ASM0OhuwHfNo2n1SW9aj&#10;eqeSaZq+TnqwtbHAhXO4e3d20k3UbxrB/aemccITVVKMzcfZxrkKc7JZs2JvmWklH8Ng/xBFx6TG&#10;Ry9Sd8wzcrDyN6lOcgsOGj/h0CXQNJKLmANmk6W/ZPPQMiNiLgjHmQsm9/9k+cfjg/lsiR/ewIAF&#10;jEk4cw/8myMati3Te3FrLfStYDU+nAVkSW9cMV4NqF3hgkjVf4Aai8wOHqLQ0NguUME8CapjAU4X&#10;6GLwhONmnuerfJlTwtGXLbI0n6/iG6x4um6s8+8EdCQsSmqxqlGeHe+dD+Gw4ulIeM2BkvVOKhUN&#10;u6+2ypIjww7YxTGq/3RMadKXdLqcL+ZnBH/VSOP4k0YnPfaykl1Jl5dDrAjg3uo6dppnUp3XGLPS&#10;I8kA74zRD9VAZD1iDmArqE+I1sK5dfGr4aIF+4OSHtu2pO77gVlBiXqvsTyrbDYLfR6N2XwxRcNe&#10;e6prD9McpUrqKTkvtz7+jQBOwy2WsZER8HMkY8jYjpH7+HVCv1/b8dTzB988AgAA//8DAFBLAwQU&#10;AAYACAAAACEApxJL3N8AAAAKAQAADwAAAGRycy9kb3ducmV2LnhtbEyPQU7DMBBF90jcwRokdtRu&#10;CA2EOFUFRSy6QDQ9wCQekrSxHdluG26PuyrL0fv6/02xnPTATuR8b42E+UwAI9NY1ZtWwq76eHgG&#10;5gMahYM1JOGXPCzL25sCc2XP5ptO29CyWGJ8jhK6EMacc990pNHP7Egmsh/rNIZ4upYrh+dYrgee&#10;CLHgGnsTFzoc6a2j5rA9agl7qqt2s9q46itbvK8/cX3I9jsp7++m1SuwQFO4huGiH9WhjE61PRrl&#10;2SAhfUnTGJXwNAd24SIRj8BqCUkWCS8L/v+F8g8AAP//AwBQSwECLQAUAAYACAAAACEAtoM4kv4A&#10;AADhAQAAEwAAAAAAAAAAAAAAAAAAAAAAW0NvbnRlbnRfVHlwZXNdLnhtbFBLAQItABQABgAIAAAA&#10;IQA4/SH/1gAAAJQBAAALAAAAAAAAAAAAAAAAAC8BAABfcmVscy8ucmVsc1BLAQItABQABgAIAAAA&#10;IQBHn+EyFQIAACgEAAAOAAAAAAAAAAAAAAAAAC4CAABkcnMvZTJvRG9jLnhtbFBLAQItABQABgAI&#10;AAAAIQCnEkvc3wAAAAoBAAAPAAAAAAAAAAAAAAAAAG8EAABkcnMvZG93bnJldi54bWxQSwUGAAAA&#10;AAQABADzAAAAewUAAAAA&#10;" strokeweight="2.25pt">
                <v:textbox>
                  <w:txbxContent>
                    <w:p w14:paraId="038065BB" w14:textId="77777777" w:rsidR="00365AC9" w:rsidRPr="000E02FF" w:rsidRDefault="00365AC9" w:rsidP="00365AC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FCB66F6" w14:textId="77777777" w:rsidR="00365AC9" w:rsidRDefault="00365AC9" w:rsidP="00365AC9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939D5C3" w14:textId="77777777" w:rsidR="00365AC9" w:rsidRPr="006A1510" w:rsidRDefault="00365AC9" w:rsidP="00365AC9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6ACA9758" w14:textId="77777777" w:rsidR="00365AC9" w:rsidRPr="006A1510" w:rsidRDefault="00365AC9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791CEE52" w14:textId="77777777" w:rsidR="00365AC9" w:rsidRPr="006A1510" w:rsidRDefault="00365AC9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7852F" w14:textId="07B3B590" w:rsidR="000E02FF" w:rsidRDefault="000E02FF">
      <w:pPr>
        <w:rPr>
          <w:rFonts w:ascii="Century Gothic" w:hAnsi="Century Gothic"/>
          <w:b/>
          <w:bCs/>
          <w:sz w:val="28"/>
          <w:szCs w:val="28"/>
        </w:rPr>
      </w:pPr>
    </w:p>
    <w:p w14:paraId="1D65D914" w14:textId="77777777" w:rsidR="000E02FF" w:rsidRDefault="000E02FF">
      <w:pPr>
        <w:rPr>
          <w:rFonts w:ascii="Century Gothic" w:hAnsi="Century Gothic"/>
          <w:b/>
          <w:bCs/>
          <w:sz w:val="28"/>
          <w:szCs w:val="28"/>
        </w:rPr>
      </w:pPr>
    </w:p>
    <w:p w14:paraId="4C14E9B3" w14:textId="05F8E40A" w:rsidR="000E02FF" w:rsidRPr="002360D3" w:rsidRDefault="00180C1D">
      <w:pPr>
        <w:rPr>
          <w:rFonts w:ascii="Century Gothic" w:hAnsi="Century Gothic"/>
          <w:b/>
          <w:bCs/>
          <w:sz w:val="16"/>
          <w:szCs w:val="16"/>
        </w:rPr>
      </w:pPr>
      <w:r w:rsidRPr="001447B1">
        <w:rPr>
          <w:rFonts w:ascii="Century Gothic" w:hAnsi="Century Gothic"/>
          <w:i/>
          <w:iCs/>
          <w:noProof/>
          <w:sz w:val="10"/>
          <w:szCs w:val="10"/>
        </w:rPr>
        <w:drawing>
          <wp:anchor distT="0" distB="0" distL="114300" distR="114300" simplePos="0" relativeHeight="251684864" behindDoc="0" locked="0" layoutInCell="1" allowOverlap="1" wp14:anchorId="66BE9A87" wp14:editId="7F678CE8">
            <wp:simplePos x="0" y="0"/>
            <wp:positionH relativeFrom="column">
              <wp:posOffset>5527040</wp:posOffset>
            </wp:positionH>
            <wp:positionV relativeFrom="paragraph">
              <wp:posOffset>708660</wp:posOffset>
            </wp:positionV>
            <wp:extent cx="946785" cy="551460"/>
            <wp:effectExtent l="0" t="0" r="5715" b="1270"/>
            <wp:wrapNone/>
            <wp:docPr id="8923745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374595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D0D2987" wp14:editId="75DC7CB9">
            <wp:simplePos x="0" y="0"/>
            <wp:positionH relativeFrom="column">
              <wp:posOffset>4697095</wp:posOffset>
            </wp:positionH>
            <wp:positionV relativeFrom="paragraph">
              <wp:posOffset>924560</wp:posOffset>
            </wp:positionV>
            <wp:extent cx="833120" cy="334010"/>
            <wp:effectExtent l="0" t="0" r="5080" b="8890"/>
            <wp:wrapNone/>
            <wp:docPr id="1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3E7617" w14:paraId="268B003C" w14:textId="77777777" w:rsidTr="00365AC9"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B97D935" w14:textId="77777777" w:rsidR="003E7617" w:rsidRPr="00644FBA" w:rsidRDefault="003E7617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lastRenderedPageBreak/>
              <w:t>How much more will you pay with the payment plan?</w:t>
            </w:r>
          </w:p>
        </w:tc>
        <w:tc>
          <w:tcPr>
            <w:tcW w:w="3829" w:type="dxa"/>
          </w:tcPr>
          <w:p w14:paraId="3B74C615" w14:textId="71920F05" w:rsidR="003E7617" w:rsidRPr="006A1510" w:rsidRDefault="003E7617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09DFE8FA" w14:textId="77777777" w:rsidR="003E7617" w:rsidRPr="006A1510" w:rsidRDefault="003E7617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6DF96E06" w14:textId="77777777" w:rsidR="003E7617" w:rsidRPr="006A1510" w:rsidRDefault="003E7617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42AF9240" w14:textId="77777777" w:rsidR="00365AC9" w:rsidRDefault="00365AC9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14FEC6A8" w14:textId="16652E58" w:rsidR="003E7617" w:rsidRPr="006A1510" w:rsidRDefault="003E7617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0D17D2DB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6600DB65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49EDA89A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413E8E83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3D69FFE6" w14:textId="77777777" w:rsidR="00375CDE" w:rsidRDefault="00375CDE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6F6D2222" w14:textId="06824185" w:rsidR="009063CF" w:rsidRDefault="00C464C9" w:rsidP="009063CF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71AE804A" wp14:editId="30AA9D70">
            <wp:simplePos x="0" y="0"/>
            <wp:positionH relativeFrom="column">
              <wp:posOffset>377190</wp:posOffset>
            </wp:positionH>
            <wp:positionV relativeFrom="paragraph">
              <wp:posOffset>139065</wp:posOffset>
            </wp:positionV>
            <wp:extent cx="2585358" cy="1453992"/>
            <wp:effectExtent l="38100" t="38100" r="43815" b="32385"/>
            <wp:wrapNone/>
            <wp:docPr id="890236069" name="Picture 4" descr="A white truck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36069" name="Picture 4" descr="A white truck with black tex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358" cy="1453992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2B173F2" wp14:editId="18121B2B">
                <wp:simplePos x="0" y="0"/>
                <wp:positionH relativeFrom="margin">
                  <wp:posOffset>3148330</wp:posOffset>
                </wp:positionH>
                <wp:positionV relativeFrom="paragraph">
                  <wp:posOffset>93527</wp:posOffset>
                </wp:positionV>
                <wp:extent cx="3338830" cy="1504950"/>
                <wp:effectExtent l="19050" t="19050" r="13970" b="19050"/>
                <wp:wrapNone/>
                <wp:docPr id="1744458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974A4" w14:textId="77777777" w:rsidR="009063CF" w:rsidRPr="000E02FF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E1C709A" w14:textId="77777777" w:rsidR="009063CF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418802F" w14:textId="77777777" w:rsidR="009063CF" w:rsidRPr="006A1510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6AFA8CC6" w14:textId="77777777" w:rsidR="009063CF" w:rsidRPr="006A1510" w:rsidRDefault="009063CF" w:rsidP="009063C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28F771F4" w14:textId="77777777" w:rsidR="009063CF" w:rsidRPr="006A1510" w:rsidRDefault="009063CF" w:rsidP="009063C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73F2" id="_x0000_s1027" type="#_x0000_t202" style="position:absolute;margin-left:247.9pt;margin-top:7.35pt;width:262.9pt;height:118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3lFgIAACgEAAAOAAAAZHJzL2Uyb0RvYy54bWysk9tuGyEQhu8r9R0Q9/WuT42z8jpKnbqq&#10;lB6ktA8wZlkvKstQwN51nz4D6zhW2t5U5QIxDPzMfDMsb/pWs4N0XqEp+XiUcyaNwEqZXcm/f9u8&#10;WXDmA5gKNBpZ8qP0/Gb1+tWys4WcYIO6ko6RiPFFZ0vehGCLLPOikS34EVppyFmjayGQ6XZZ5aAj&#10;9VZnkzx/m3XoKutQSO9p925w8lXSr2spwpe69jIwXXKKLaTZpXkb52y1hGLnwDZKnMKAf4iiBWXo&#10;0bPUHQRge6d+k2qVcOixDiOBbYZ1rYRMOVA24/xFNg8NWJlyITjenjH5/ycrPh8e7FfHQv8Oeypg&#10;SsLbexQ/PDO4bsDs5K1z2DUSKnp4HJFlnfXF6WpE7QsfRbbdJ6yoyLAPmIT62rWRCuXJSJ0KcDxD&#10;l31ggjan0+liMSWXIN94ns+u56ksGRRP163z4YPElsVFyR1VNcnD4d6HGA4UT0fiax61qjZK62S4&#10;3XatHTsAdcAmjZTBi2PasK7kk8X8aj4g+KtGnsafNFoVqJe1aku+OB+CIoJ7b6rUaQGUHtYUszYn&#10;khHegDH0256piqjEByLYLVZHQutwaF36arRo0P3irKO2Lbn/uQcnOdMfDZXnejybxT5Pxmx+NSHD&#10;XXq2lx4wgqRKHjgbluuQ/kYEZ/CWylirBPg5klPI1I6J++nrxH6/tNOp5w++egQAAP//AwBQSwME&#10;FAAGAAgAAAAhAOAWglDhAAAACwEAAA8AAABkcnMvZG93bnJldi54bWxMj8FuwjAQRO+V+g/WIvVW&#10;nESQtGkchFqqHjigEj5gEy9JILYj20D69zWn9jia0cybYjWpgV3Jut5oAfE8Aka6MbLXrYBD9fn8&#10;Asx51BIHo0nADzlYlY8PBebS3PQ3Xfe+ZaFEuxwFdN6POeeu6Uihm5uRdPCOxir0QdqWS4u3UK4G&#10;nkRRyhX2Oix0ONJ7R815f1ECTlRX7Xa9tdUuSz82X7g5Z6eDEE+zaf0GzNPk/8Jwxw/oUAam2ly0&#10;dGwQsHhdBnQfjEUG7B6IkjgFVgtIlnEGvCz4/w/lLwAAAP//AwBQSwECLQAUAAYACAAAACEAtoM4&#10;kv4AAADhAQAAEwAAAAAAAAAAAAAAAAAAAAAAW0NvbnRlbnRfVHlwZXNdLnhtbFBLAQItABQABgAI&#10;AAAAIQA4/SH/1gAAAJQBAAALAAAAAAAAAAAAAAAAAC8BAABfcmVscy8ucmVsc1BLAQItABQABgAI&#10;AAAAIQCOrr3lFgIAACgEAAAOAAAAAAAAAAAAAAAAAC4CAABkcnMvZTJvRG9jLnhtbFBLAQItABQA&#10;BgAIAAAAIQDgFoJQ4QAAAAsBAAAPAAAAAAAAAAAAAAAAAHAEAABkcnMvZG93bnJldi54bWxQSwUG&#10;AAAAAAQABADzAAAAfgUAAAAA&#10;" strokeweight="2.25pt">
                <v:textbox>
                  <w:txbxContent>
                    <w:p w14:paraId="049974A4" w14:textId="77777777" w:rsidR="009063CF" w:rsidRPr="000E02FF" w:rsidRDefault="009063CF" w:rsidP="009063C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E1C709A" w14:textId="77777777" w:rsidR="009063CF" w:rsidRDefault="009063CF" w:rsidP="009063C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418802F" w14:textId="77777777" w:rsidR="009063CF" w:rsidRPr="006A1510" w:rsidRDefault="009063CF" w:rsidP="009063C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6AFA8CC6" w14:textId="77777777" w:rsidR="009063CF" w:rsidRPr="006A1510" w:rsidRDefault="009063CF" w:rsidP="009063C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28F771F4" w14:textId="77777777" w:rsidR="009063CF" w:rsidRPr="006A1510" w:rsidRDefault="009063CF" w:rsidP="009063C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DC6670" w14:textId="57BACFE9" w:rsidR="009063CF" w:rsidRPr="00C464C9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b/>
          <w:bCs/>
          <w:sz w:val="28"/>
          <w:szCs w:val="28"/>
        </w:rPr>
        <w:br/>
      </w:r>
    </w:p>
    <w:p w14:paraId="1C52BCBE" w14:textId="77777777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2D1F87A3" w14:textId="4E3AD96F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6A903749" w14:textId="3AD82871" w:rsidR="009063CF" w:rsidRPr="002360D3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9063CF" w14:paraId="4CD54E88" w14:textId="77777777" w:rsidTr="007E0EED"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9A5DF0F" w14:textId="0B94012F" w:rsidR="009063CF" w:rsidRPr="00644FBA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t>How much more will you pay with the payment plan?</w:t>
            </w:r>
          </w:p>
        </w:tc>
        <w:tc>
          <w:tcPr>
            <w:tcW w:w="3829" w:type="dxa"/>
          </w:tcPr>
          <w:p w14:paraId="2B6B1FBD" w14:textId="77777777" w:rsidR="009063CF" w:rsidRPr="006A1510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47AD4E9B" w14:textId="77777777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5EAD6BF2" w14:textId="77777777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3E130260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7A4EE015" w14:textId="77777777" w:rsidR="009063CF" w:rsidRPr="006A1510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3EF78336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38717294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734567F0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48B149AA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14990158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64A7F203" w14:textId="792E9E3F" w:rsidR="00672515" w:rsidRPr="007119F3" w:rsidRDefault="008460E4">
      <w:pPr>
        <w:rPr>
          <w:rFonts w:ascii="Century Gothic" w:hAnsi="Century Gothic"/>
          <w:b/>
          <w:bCs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4F0275" wp14:editId="4D3E310B">
            <wp:simplePos x="0" y="0"/>
            <wp:positionH relativeFrom="column">
              <wp:posOffset>4480560</wp:posOffset>
            </wp:positionH>
            <wp:positionV relativeFrom="paragraph">
              <wp:posOffset>2849245</wp:posOffset>
            </wp:positionV>
            <wp:extent cx="833120" cy="334010"/>
            <wp:effectExtent l="0" t="0" r="5080" b="8890"/>
            <wp:wrapNone/>
            <wp:docPr id="1836039230" name="Picture 1836039230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039230" name="Picture 1836039230" descr="A logo with text on i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08926AB6" wp14:editId="68CC445D">
            <wp:simplePos x="0" y="0"/>
            <wp:positionH relativeFrom="column">
              <wp:posOffset>5310505</wp:posOffset>
            </wp:positionH>
            <wp:positionV relativeFrom="paragraph">
              <wp:posOffset>2633345</wp:posOffset>
            </wp:positionV>
            <wp:extent cx="946785" cy="551180"/>
            <wp:effectExtent l="0" t="0" r="5715" b="1270"/>
            <wp:wrapNone/>
            <wp:docPr id="9590610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0610" name="Picture 1" descr="A black and white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3094" w:rsidRPr="00C22B98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DA54E98" wp14:editId="117819C2">
                <wp:simplePos x="0" y="0"/>
                <wp:positionH relativeFrom="column">
                  <wp:posOffset>42997</wp:posOffset>
                </wp:positionH>
                <wp:positionV relativeFrom="paragraph">
                  <wp:posOffset>373198</wp:posOffset>
                </wp:positionV>
                <wp:extent cx="6430645" cy="2318657"/>
                <wp:effectExtent l="0" t="0" r="8255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0645" cy="2318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F65D2" w14:textId="198116F8" w:rsidR="00C22B98" w:rsidRDefault="00C22B98" w:rsidP="00C22B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22B9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Discussion Questions</w:t>
                            </w:r>
                          </w:p>
                          <w:p w14:paraId="2027C767" w14:textId="7460AC4A" w:rsidR="00C22B98" w:rsidRDefault="00C97FF5" w:rsidP="00C22B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C97FF5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Can you think of any situations where using a payment plan might still be a good idea, even if it ends up costing more in the long run?</w:t>
                            </w:r>
                          </w:p>
                          <w:p w14:paraId="204403E6" w14:textId="67B32F32" w:rsidR="00C97FF5" w:rsidRDefault="007E6619" w:rsidP="00C22B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E661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How </w:t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can you</w:t>
                            </w:r>
                            <w:r w:rsidRPr="007E661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use math to make an informed decision about whether to use a payment plan or pay for an item in full?</w:t>
                            </w:r>
                          </w:p>
                          <w:p w14:paraId="5650FD52" w14:textId="0391E052" w:rsidR="005B78A9" w:rsidRDefault="005B78A9" w:rsidP="00C22B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5B78A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What important factors </w:t>
                            </w:r>
                            <w:r w:rsidR="005F6016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do you need to think about</w:t>
                            </w:r>
                            <w:r w:rsidRPr="005B78A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before </w:t>
                            </w:r>
                            <w:r w:rsidR="005F6016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using</w:t>
                            </w:r>
                            <w:r w:rsidRPr="005B78A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a payment plan for an item?</w:t>
                            </w:r>
                          </w:p>
                          <w:p w14:paraId="6B470A87" w14:textId="6AD51F9C" w:rsidR="00A026A1" w:rsidRPr="00C97FF5" w:rsidRDefault="00843094" w:rsidP="00C22B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84309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What are some ways to save money for things you want, especially if they cost a lot?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54E98" id="_x0000_s1028" type="#_x0000_t202" style="position:absolute;margin-left:3.4pt;margin-top:29.4pt;width:506.35pt;height:182.5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U1EwIAAP4DAAAOAAAAZHJzL2Uyb0RvYy54bWysU9tu2zAMfR+wfxD0vthJkzQ14hRdugwD&#10;ugvQ7QNkWY6FyaJGKbG7rx+luGm2vQ3Tg0CK1BF5eLS+HTrDjgq9Blvy6STnTFkJtbb7kn/7unuz&#10;4swHYWthwKqSPynPbzevX617V6gZtGBqhYxArC96V/I2BFdkmZet6oSfgFOWgg1gJwK5uM9qFD2h&#10;dyab5fky6wFrhyCV93R6fwryTcJvGiXD56bxKjBTcqotpB3TXsU926xFsUfhWi3HMsQ/VNEJbenR&#10;M9S9CIIdUP8F1WmJ4KEJEwldBk2jpUo9UDfT/I9uHlvhVOqFyPHuTJP/f7Dy0/HRfUEWhrcw0ABT&#10;E949gPzumYVtK+xe3SFC3ypR08PTSFnWO1+MVyPVvvARpOo/Qk1DFocACWhosIusUJ+M0GkAT2fS&#10;1RCYpMPl/CpfzhecSYrNrqar5eI6vSGK5+sOfXivoGPRKDnSVBO8OD74EMsRxXNKfM2D0fVOG5Mc&#10;3Fdbg+woSAG7tEb039KMZX3JbxazRUK2EO8ncXQ6kEKN7kq+yuM6aSbS8c7WKSUIbU42VWLsyE+k&#10;5EROGKqB6Zrai3cjXRXUT0QYwkmQ9IHIaAF/ctaTGEvufxwEKs7MB0uk30zn86je5MwX1zNy8DJS&#10;XUaElQRV8sDZydyGpPhIh4U7Gk6jE20vlYwlk8gSm+OHiCq+9FPWy7fd/AIAAP//AwBQSwMEFAAG&#10;AAgAAAAhAGbZMpHeAAAACQEAAA8AAABkcnMvZG93bnJldi54bWxMj8FuwjAQRO+V+g/WIvVSFQdK&#10;AkmzQW2lVr1C+YBNbJKIeB3FhoS/rzmV02o0o5m3+XYynbjowbWWERbzCITmyqqWa4TD79fLBoTz&#10;xIo6yxrhqh1si8eHnDJlR97py97XIpSwywih8b7PpHRVow25ue01B+9oB0M+yKGWaqAxlJtOLqMo&#10;kYZaDgsN9fqz0dVpfzYIx5/xOU7H8tsf1rtV8kHturRXxKfZ9P4GwuvJ/4fhhh/QoQhMpT2zcqJD&#10;SAK4R4g34d7saJHGIEqE1fI1BVnk8v6D4g8AAP//AwBQSwECLQAUAAYACAAAACEAtoM4kv4AAADh&#10;AQAAEwAAAAAAAAAAAAAAAAAAAAAAW0NvbnRlbnRfVHlwZXNdLnhtbFBLAQItABQABgAIAAAAIQA4&#10;/SH/1gAAAJQBAAALAAAAAAAAAAAAAAAAAC8BAABfcmVscy8ucmVsc1BLAQItABQABgAIAAAAIQDx&#10;A+U1EwIAAP4DAAAOAAAAAAAAAAAAAAAAAC4CAABkcnMvZTJvRG9jLnhtbFBLAQItABQABgAIAAAA&#10;IQBm2TKR3gAAAAkBAAAPAAAAAAAAAAAAAAAAAG0EAABkcnMvZG93bnJldi54bWxQSwUGAAAAAAQA&#10;BADzAAAAeAUAAAAA&#10;" stroked="f">
                <v:textbox>
                  <w:txbxContent>
                    <w:p w14:paraId="0A7F65D2" w14:textId="198116F8" w:rsidR="00C22B98" w:rsidRDefault="00C22B98" w:rsidP="00C22B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 w:rsidRPr="00C22B9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Discussion Questions</w:t>
                      </w:r>
                    </w:p>
                    <w:p w14:paraId="2027C767" w14:textId="7460AC4A" w:rsidR="00C22B98" w:rsidRDefault="00C97FF5" w:rsidP="00C22B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C97FF5">
                        <w:rPr>
                          <w:rFonts w:ascii="Century Gothic" w:hAnsi="Century Gothic"/>
                          <w:sz w:val="28"/>
                          <w:szCs w:val="28"/>
                        </w:rPr>
                        <w:t>Can you think of any situations where using a payment plan might still be a good idea, even if it ends up costing more in the long run?</w:t>
                      </w:r>
                    </w:p>
                    <w:p w14:paraId="204403E6" w14:textId="67B32F32" w:rsidR="00C97FF5" w:rsidRDefault="007E6619" w:rsidP="00C22B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E6619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How </w:t>
                      </w: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>can you</w:t>
                      </w:r>
                      <w:r w:rsidRPr="007E6619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use math to make an informed decision about whether to use a payment plan or pay for an item in full?</w:t>
                      </w:r>
                    </w:p>
                    <w:p w14:paraId="5650FD52" w14:textId="0391E052" w:rsidR="005B78A9" w:rsidRDefault="005B78A9" w:rsidP="00C22B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5B78A9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What important factors </w:t>
                      </w:r>
                      <w:r w:rsidR="005F6016">
                        <w:rPr>
                          <w:rFonts w:ascii="Century Gothic" w:hAnsi="Century Gothic"/>
                          <w:sz w:val="28"/>
                          <w:szCs w:val="28"/>
                        </w:rPr>
                        <w:t>do you need to think about</w:t>
                      </w:r>
                      <w:r w:rsidRPr="005B78A9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before </w:t>
                      </w:r>
                      <w:r w:rsidR="005F6016">
                        <w:rPr>
                          <w:rFonts w:ascii="Century Gothic" w:hAnsi="Century Gothic"/>
                          <w:sz w:val="28"/>
                          <w:szCs w:val="28"/>
                        </w:rPr>
                        <w:t>using</w:t>
                      </w:r>
                      <w:r w:rsidRPr="005B78A9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a payment plan for an item?</w:t>
                      </w:r>
                    </w:p>
                    <w:p w14:paraId="6B470A87" w14:textId="6AD51F9C" w:rsidR="00A026A1" w:rsidRPr="00C97FF5" w:rsidRDefault="00843094" w:rsidP="00C22B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843094">
                        <w:rPr>
                          <w:rFonts w:ascii="Century Gothic" w:hAnsi="Century Gothic"/>
                          <w:sz w:val="28"/>
                          <w:szCs w:val="28"/>
                        </w:rPr>
                        <w:t>What are some ways to save money for things you want, especially if they cost a lot?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72515" w:rsidRPr="007119F3" w:rsidSect="000F776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4529" w14:textId="77777777" w:rsidR="002B1D9D" w:rsidRDefault="002B1D9D" w:rsidP="00AC0F85">
      <w:pPr>
        <w:spacing w:after="0" w:line="240" w:lineRule="auto"/>
      </w:pPr>
      <w:r>
        <w:separator/>
      </w:r>
    </w:p>
  </w:endnote>
  <w:endnote w:type="continuationSeparator" w:id="0">
    <w:p w14:paraId="462270DB" w14:textId="77777777" w:rsidR="002B1D9D" w:rsidRDefault="002B1D9D" w:rsidP="00AC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FC2B" w14:textId="77777777" w:rsidR="00FE2CE3" w:rsidRDefault="00FE2C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2B838" w14:textId="5E4EC151" w:rsidR="00AC0F85" w:rsidRDefault="00AC0F85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E5B2E20" wp14:editId="04A42302">
              <wp:simplePos x="0" y="0"/>
              <wp:positionH relativeFrom="margin">
                <wp:align>right</wp:align>
              </wp:positionH>
              <wp:positionV relativeFrom="paragraph">
                <wp:posOffset>145112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0F602A" w14:textId="70E05290" w:rsidR="00AC0F85" w:rsidRPr="00D77A84" w:rsidRDefault="00AC0F85" w:rsidP="00AC0F85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FE2CE3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57E90B64" w14:textId="77777777" w:rsidR="00AC0F85" w:rsidRDefault="00AC0F85" w:rsidP="00AC0F8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B2E20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29" type="#_x0000_t202" style="position:absolute;margin-left:490.3pt;margin-top:11.45pt;width:541.5pt;height:25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CZ3haNwAAAAHAQAADwAAAGRycy9kb3ducmV2LnhtbEyPQU+DQBCF7yb+h82YeDF2kWopyNCoiabX&#10;1v6AAaZAZGcJuy3037s96XHee3nvm3wzm16deXSdFYSnRQSKpbJ1Jw3C4fvzcQ3KeZKaeiuMcGEH&#10;m+L2JqestpPs+Lz3jQol4jJCaL0fMq1d1bIht7ADS/COdjTkwzk2uh5pCuWm13EUrbShTsJCSwN/&#10;tFz97E8G4bidHl7Sqfzyh2T3vHqnLintBfH+bn57BeV59n9huOIHdCgCU2lPUjvVI4RHPEIcp6Cu&#10;brReBqVESJYp6CLX//mLXwAAAP//AwBQSwECLQAUAAYACAAAACEAtoM4kv4AAADhAQAAEwAAAAAA&#10;AAAAAAAAAAAAAAAAW0NvbnRlbnRfVHlwZXNdLnhtbFBLAQItABQABgAIAAAAIQA4/SH/1gAAAJQB&#10;AAALAAAAAAAAAAAAAAAAAC8BAABfcmVscy8ucmVsc1BLAQItABQABgAIAAAAIQCKNdSXDAIAAPYD&#10;AAAOAAAAAAAAAAAAAAAAAC4CAABkcnMvZTJvRG9jLnhtbFBLAQItABQABgAIAAAAIQAJneFo3AAA&#10;AAcBAAAPAAAAAAAAAAAAAAAAAGYEAABkcnMvZG93bnJldi54bWxQSwUGAAAAAAQABADzAAAAbwUA&#10;AAAA&#10;" stroked="f">
              <v:textbox>
                <w:txbxContent>
                  <w:p w14:paraId="3B0F602A" w14:textId="70E05290" w:rsidR="00AC0F85" w:rsidRPr="00D77A84" w:rsidRDefault="00AC0F85" w:rsidP="00AC0F85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FE2CE3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57E90B64" w14:textId="77777777" w:rsidR="00AC0F85" w:rsidRDefault="00AC0F85" w:rsidP="00AC0F85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9814" w14:textId="77777777" w:rsidR="00FE2CE3" w:rsidRDefault="00FE2C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0215" w14:textId="77777777" w:rsidR="002B1D9D" w:rsidRDefault="002B1D9D" w:rsidP="00AC0F85">
      <w:pPr>
        <w:spacing w:after="0" w:line="240" w:lineRule="auto"/>
      </w:pPr>
      <w:r>
        <w:separator/>
      </w:r>
    </w:p>
  </w:footnote>
  <w:footnote w:type="continuationSeparator" w:id="0">
    <w:p w14:paraId="4AA712EF" w14:textId="77777777" w:rsidR="002B1D9D" w:rsidRDefault="002B1D9D" w:rsidP="00AC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8414" w14:textId="77777777" w:rsidR="00FE2CE3" w:rsidRDefault="00FE2C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6937" w14:textId="77777777" w:rsidR="00FE2CE3" w:rsidRDefault="00FE2C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8E25" w14:textId="77777777" w:rsidR="00FE2CE3" w:rsidRDefault="00FE2C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166"/>
    <w:multiLevelType w:val="hybridMultilevel"/>
    <w:tmpl w:val="FD766378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15773"/>
    <w:multiLevelType w:val="hybridMultilevel"/>
    <w:tmpl w:val="5878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9079635">
    <w:abstractNumId w:val="0"/>
  </w:num>
  <w:num w:numId="2" w16cid:durableId="1215508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60"/>
    <w:rsid w:val="000E02FF"/>
    <w:rsid w:val="000F7760"/>
    <w:rsid w:val="00121637"/>
    <w:rsid w:val="00180C1D"/>
    <w:rsid w:val="001B2120"/>
    <w:rsid w:val="002360D3"/>
    <w:rsid w:val="002B1D9D"/>
    <w:rsid w:val="00311E11"/>
    <w:rsid w:val="003363DD"/>
    <w:rsid w:val="0034788B"/>
    <w:rsid w:val="00365AC9"/>
    <w:rsid w:val="00375CDE"/>
    <w:rsid w:val="003E7617"/>
    <w:rsid w:val="0042541F"/>
    <w:rsid w:val="004B502F"/>
    <w:rsid w:val="005B78A9"/>
    <w:rsid w:val="005F040E"/>
    <w:rsid w:val="005F6016"/>
    <w:rsid w:val="00644FBA"/>
    <w:rsid w:val="00672515"/>
    <w:rsid w:val="006A1510"/>
    <w:rsid w:val="007119F3"/>
    <w:rsid w:val="007277C3"/>
    <w:rsid w:val="007E6619"/>
    <w:rsid w:val="007F0CDD"/>
    <w:rsid w:val="007F1F49"/>
    <w:rsid w:val="00843094"/>
    <w:rsid w:val="008460E4"/>
    <w:rsid w:val="0088132F"/>
    <w:rsid w:val="009063CF"/>
    <w:rsid w:val="00946F5E"/>
    <w:rsid w:val="00946F65"/>
    <w:rsid w:val="00A026A1"/>
    <w:rsid w:val="00A714FE"/>
    <w:rsid w:val="00A840BF"/>
    <w:rsid w:val="00AB1E5F"/>
    <w:rsid w:val="00AC0F85"/>
    <w:rsid w:val="00B24F3F"/>
    <w:rsid w:val="00BC6B93"/>
    <w:rsid w:val="00C22B98"/>
    <w:rsid w:val="00C30567"/>
    <w:rsid w:val="00C464C9"/>
    <w:rsid w:val="00C52BFF"/>
    <w:rsid w:val="00C54C1D"/>
    <w:rsid w:val="00C734C1"/>
    <w:rsid w:val="00C97FF5"/>
    <w:rsid w:val="00D0557E"/>
    <w:rsid w:val="00D66CA3"/>
    <w:rsid w:val="00D70239"/>
    <w:rsid w:val="00D76DA9"/>
    <w:rsid w:val="00DB57D0"/>
    <w:rsid w:val="00E03E6E"/>
    <w:rsid w:val="00E06524"/>
    <w:rsid w:val="00E242D5"/>
    <w:rsid w:val="00E85838"/>
    <w:rsid w:val="00F71B69"/>
    <w:rsid w:val="00FA7CC2"/>
    <w:rsid w:val="00FE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38817"/>
  <w15:chartTrackingRefBased/>
  <w15:docId w15:val="{FB3D18F9-4571-4A68-B2E9-DBC435C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5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85"/>
  </w:style>
  <w:style w:type="paragraph" w:styleId="Footer">
    <w:name w:val="footer"/>
    <w:basedOn w:val="Normal"/>
    <w:link w:val="Foot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F85"/>
  </w:style>
  <w:style w:type="paragraph" w:styleId="ListParagraph">
    <w:name w:val="List Paragraph"/>
    <w:basedOn w:val="Normal"/>
    <w:uiPriority w:val="34"/>
    <w:qFormat/>
    <w:rsid w:val="00FA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FA97D3-4A16-4E84-91BA-B20C8A9FB901}">
  <ds:schemaRefs>
    <ds:schemaRef ds:uri="http://schemas.microsoft.com/office/2006/metadata/properties"/>
    <ds:schemaRef ds:uri="http://schemas.microsoft.com/office/infopath/2007/PartnerControls"/>
    <ds:schemaRef ds:uri="ddfdbd11-8bca-4bd0-96e1-1d3361b4b99b"/>
    <ds:schemaRef ds:uri="4dcc3836-a80e-40ac-8fff-95a21a56826a"/>
  </ds:schemaRefs>
</ds:datastoreItem>
</file>

<file path=customXml/itemProps2.xml><?xml version="1.0" encoding="utf-8"?>
<ds:datastoreItem xmlns:ds="http://schemas.openxmlformats.org/officeDocument/2006/customXml" ds:itemID="{6654FAF7-705A-4468-BA43-CBF7DB3D7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2EDE09-3FBC-40CD-A10C-E805310067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18</cp:revision>
  <dcterms:created xsi:type="dcterms:W3CDTF">2023-10-06T14:28:00Z</dcterms:created>
  <dcterms:modified xsi:type="dcterms:W3CDTF">2024-03-11T17:48:00Z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</Properties>
</file>