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ECE96B" w14:textId="35CEFCA7" w:rsidR="00595562" w:rsidRDefault="00AE5671" w:rsidP="00595562">
      <w:r>
        <w:rPr>
          <w:noProof/>
        </w:rPr>
        <w:drawing>
          <wp:anchor distT="0" distB="0" distL="114300" distR="114300" simplePos="0" relativeHeight="251658240" behindDoc="0" locked="0" layoutInCell="1" allowOverlap="1" wp14:anchorId="6BE6CB4C" wp14:editId="7C8A8FE5">
            <wp:simplePos x="0" y="0"/>
            <wp:positionH relativeFrom="margin">
              <wp:align>right</wp:align>
            </wp:positionH>
            <wp:positionV relativeFrom="paragraph">
              <wp:posOffset>-2540</wp:posOffset>
            </wp:positionV>
            <wp:extent cx="6492240" cy="1936911"/>
            <wp:effectExtent l="0" t="0" r="3810" b="6350"/>
            <wp:wrapNone/>
            <wp:docPr id="9162286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228634" name="Picture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19369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218353F" w14:textId="2A90F96A" w:rsidR="00AE5671" w:rsidRDefault="00AE5671" w:rsidP="00595562"/>
    <w:p w14:paraId="442BC49B" w14:textId="7FF44E57" w:rsidR="00AE5671" w:rsidRDefault="00AE5671" w:rsidP="00595562"/>
    <w:p w14:paraId="636A94A8" w14:textId="1677F23A" w:rsidR="00AE5671" w:rsidRDefault="00AE5671" w:rsidP="00595562"/>
    <w:p w14:paraId="4A5E15F2" w14:textId="77777777" w:rsidR="00AE5671" w:rsidRDefault="00AE5671" w:rsidP="00595562"/>
    <w:p w14:paraId="4B8C19D4" w14:textId="77777777" w:rsidR="00AE5671" w:rsidRDefault="00AE5671" w:rsidP="00595562"/>
    <w:p w14:paraId="7EAADCFB" w14:textId="2B6ACA7D" w:rsidR="00AE5671" w:rsidRDefault="00AE5671" w:rsidP="00595562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25"/>
        <w:gridCol w:w="7789"/>
      </w:tblGrid>
      <w:tr w:rsidR="00595562" w14:paraId="4C2FC0D4" w14:textId="77777777" w:rsidTr="12374F1A">
        <w:tc>
          <w:tcPr>
            <w:tcW w:w="2425" w:type="dxa"/>
            <w:tcBorders>
              <w:left w:val="single" w:sz="4" w:space="0" w:color="FFFFFF" w:themeColor="background1"/>
            </w:tcBorders>
          </w:tcPr>
          <w:p w14:paraId="01C36BC4" w14:textId="77777777" w:rsidR="00595562" w:rsidRDefault="00595562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br/>
              <w:t>Description</w:t>
            </w:r>
          </w:p>
          <w:p w14:paraId="4109F307" w14:textId="77777777" w:rsidR="00595562" w:rsidRDefault="00595562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35BD2F8F" w14:textId="77777777" w:rsidR="00595562" w:rsidRDefault="00595562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7789" w:type="dxa"/>
            <w:tcBorders>
              <w:right w:val="single" w:sz="4" w:space="0" w:color="FFFFFF" w:themeColor="background1"/>
            </w:tcBorders>
          </w:tcPr>
          <w:p w14:paraId="35D64D87" w14:textId="050A4EC8" w:rsidR="00595562" w:rsidRDefault="00595562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7968FFF1" w14:textId="01A501F1" w:rsidR="00595562" w:rsidRPr="00694081" w:rsidRDefault="00595562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12374F1A">
              <w:rPr>
                <w:rFonts w:ascii="Century Gothic" w:hAnsi="Century Gothic"/>
                <w:sz w:val="28"/>
                <w:szCs w:val="28"/>
              </w:rPr>
              <w:t xml:space="preserve">Thinkers will be introduced to </w:t>
            </w:r>
            <w:r w:rsidR="00B543BD">
              <w:rPr>
                <w:rFonts w:ascii="Century Gothic" w:hAnsi="Century Gothic"/>
                <w:sz w:val="28"/>
                <w:szCs w:val="28"/>
              </w:rPr>
              <w:t>Math Labs</w:t>
            </w:r>
            <w:r w:rsidRPr="12374F1A">
              <w:rPr>
                <w:rFonts w:ascii="Century Gothic" w:hAnsi="Century Gothic"/>
                <w:sz w:val="28"/>
                <w:szCs w:val="28"/>
              </w:rPr>
              <w:t xml:space="preserve"> and discuss </w:t>
            </w:r>
            <w:r w:rsidR="00396A8B">
              <w:rPr>
                <w:rFonts w:ascii="Century Gothic" w:hAnsi="Century Gothic"/>
                <w:sz w:val="28"/>
                <w:szCs w:val="28"/>
              </w:rPr>
              <w:t>3</w:t>
            </w:r>
            <w:r w:rsidRPr="12374F1A">
              <w:rPr>
                <w:rFonts w:ascii="Century Gothic" w:hAnsi="Century Gothic"/>
                <w:sz w:val="28"/>
                <w:szCs w:val="28"/>
              </w:rPr>
              <w:t xml:space="preserve"> tips for success</w:t>
            </w:r>
            <w:r w:rsidR="00B543BD">
              <w:rPr>
                <w:rFonts w:ascii="Century Gothic" w:hAnsi="Century Gothic"/>
                <w:sz w:val="28"/>
                <w:szCs w:val="28"/>
              </w:rPr>
              <w:t xml:space="preserve"> in critical thinking</w:t>
            </w:r>
            <w:r w:rsidR="49C187C2" w:rsidRPr="12374F1A">
              <w:rPr>
                <w:rFonts w:ascii="Century Gothic" w:hAnsi="Century Gothic"/>
                <w:sz w:val="28"/>
                <w:szCs w:val="28"/>
              </w:rPr>
              <w:t xml:space="preserve">. </w:t>
            </w:r>
            <w:r w:rsidRPr="12374F1A">
              <w:rPr>
                <w:rFonts w:ascii="Century Gothic" w:hAnsi="Century Gothic"/>
                <w:sz w:val="28"/>
                <w:szCs w:val="28"/>
              </w:rPr>
              <w:t xml:space="preserve"> </w:t>
            </w:r>
          </w:p>
        </w:tc>
      </w:tr>
    </w:tbl>
    <w:p w14:paraId="674EF153" w14:textId="7CF05736" w:rsidR="001C0C25" w:rsidRDefault="000047A8" w:rsidP="00045FD0">
      <w:pPr>
        <w:rPr>
          <w:rFonts w:ascii="Century Gothic" w:hAnsi="Century Gothic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7" behindDoc="0" locked="0" layoutInCell="1" allowOverlap="1" wp14:anchorId="2B4EA290" wp14:editId="6823873F">
            <wp:simplePos x="0" y="0"/>
            <wp:positionH relativeFrom="column">
              <wp:posOffset>-2127</wp:posOffset>
            </wp:positionH>
            <wp:positionV relativeFrom="paragraph">
              <wp:posOffset>3318</wp:posOffset>
            </wp:positionV>
            <wp:extent cx="6492240" cy="957072"/>
            <wp:effectExtent l="0" t="0" r="3810" b="0"/>
            <wp:wrapNone/>
            <wp:docPr id="1234202806" name="Picture 1234202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202806" name="Picture 123420280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9570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B8FC293" w14:textId="77777777" w:rsidR="00E84CA1" w:rsidRDefault="00E84CA1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57279CC1" w14:textId="15BCEE11" w:rsidR="000047A8" w:rsidRDefault="000047A8" w:rsidP="00045FD0">
      <w:pPr>
        <w:rPr>
          <w:rFonts w:ascii="Century Gothic" w:hAnsi="Century Gothic"/>
          <w:b/>
          <w:bCs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164"/>
      </w:tblGrid>
      <w:tr w:rsidR="00844581" w:rsidRPr="00D06EC9" w14:paraId="6AEF95FB" w14:textId="77777777">
        <w:tc>
          <w:tcPr>
            <w:tcW w:w="10164" w:type="dxa"/>
            <w:tcBorders>
              <w:top w:val="single" w:sz="18" w:space="0" w:color="004E85"/>
              <w:left w:val="single" w:sz="18" w:space="0" w:color="004E85"/>
              <w:bottom w:val="single" w:sz="18" w:space="0" w:color="004E85"/>
              <w:right w:val="single" w:sz="18" w:space="0" w:color="004E85"/>
            </w:tcBorders>
            <w:shd w:val="clear" w:color="auto" w:fill="FFFFFF" w:themeFill="background1"/>
          </w:tcPr>
          <w:p w14:paraId="7868E394" w14:textId="67AC445B" w:rsidR="00844581" w:rsidRPr="00B765CA" w:rsidRDefault="00596D43" w:rsidP="00CF27B3">
            <w:pPr>
              <w:rPr>
                <w:rFonts w:ascii="Century Gothic" w:hAnsi="Century Gothic"/>
                <w:b/>
                <w:bCs/>
                <w:sz w:val="19"/>
                <w:szCs w:val="19"/>
              </w:rPr>
            </w:pPr>
            <w:r w:rsidRPr="000747AF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3.CA.2 </w:t>
            </w:r>
            <w:r w:rsidRPr="000747AF">
              <w:rPr>
                <w:rFonts w:ascii="Century Gothic" w:hAnsi="Century Gothic"/>
                <w:sz w:val="20"/>
                <w:szCs w:val="20"/>
              </w:rPr>
              <w:t>Solve real-world problems involving addition and subtraction of multi-digit whole numbers. (E)</w:t>
            </w:r>
          </w:p>
        </w:tc>
      </w:tr>
      <w:tr w:rsidR="00CF27B3" w:rsidRPr="00D06EC9" w14:paraId="5E17A899" w14:textId="77777777">
        <w:tc>
          <w:tcPr>
            <w:tcW w:w="10164" w:type="dxa"/>
            <w:tcBorders>
              <w:top w:val="single" w:sz="18" w:space="0" w:color="004E85"/>
              <w:left w:val="single" w:sz="18" w:space="0" w:color="004E85"/>
              <w:bottom w:val="single" w:sz="18" w:space="0" w:color="004E85"/>
              <w:right w:val="single" w:sz="18" w:space="0" w:color="004E85"/>
            </w:tcBorders>
            <w:shd w:val="clear" w:color="auto" w:fill="FFFFFF" w:themeFill="background1"/>
          </w:tcPr>
          <w:p w14:paraId="376F9144" w14:textId="77777777" w:rsidR="00262B72" w:rsidRPr="00CF27B3" w:rsidRDefault="00262B72" w:rsidP="00262B72">
            <w:pPr>
              <w:rPr>
                <w:rFonts w:ascii="Century Gothic" w:hAnsi="Century Gothic"/>
                <w:sz w:val="20"/>
                <w:szCs w:val="20"/>
              </w:rPr>
            </w:pPr>
            <w:r w:rsidRPr="004C12B1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3.CA.7 </w:t>
            </w:r>
            <w:r w:rsidRPr="00CF27B3">
              <w:rPr>
                <w:rFonts w:ascii="Century Gothic" w:hAnsi="Century Gothic"/>
                <w:sz w:val="20"/>
                <w:szCs w:val="20"/>
              </w:rPr>
              <w:t>Solve real-world problems involving whole number multiplication and division within 100 in</w:t>
            </w:r>
          </w:p>
          <w:p w14:paraId="734CA30A" w14:textId="4E24A329" w:rsidR="00CF27B3" w:rsidRPr="004C12B1" w:rsidRDefault="00262B72" w:rsidP="00262B72">
            <w:pPr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CF27B3">
              <w:rPr>
                <w:rFonts w:ascii="Century Gothic" w:hAnsi="Century Gothic"/>
                <w:sz w:val="20"/>
                <w:szCs w:val="20"/>
              </w:rPr>
              <w:t>situations involving equal groups, arrays, and measurement quantities. (E)</w:t>
            </w:r>
          </w:p>
        </w:tc>
      </w:tr>
      <w:tr w:rsidR="00204EFE" w:rsidRPr="00D06EC9" w14:paraId="46FDC9F4" w14:textId="77777777">
        <w:tc>
          <w:tcPr>
            <w:tcW w:w="10164" w:type="dxa"/>
            <w:tcBorders>
              <w:top w:val="single" w:sz="18" w:space="0" w:color="004E85"/>
              <w:left w:val="single" w:sz="18" w:space="0" w:color="004E85"/>
              <w:bottom w:val="single" w:sz="18" w:space="0" w:color="004E85"/>
              <w:right w:val="single" w:sz="18" w:space="0" w:color="004E85"/>
            </w:tcBorders>
            <w:shd w:val="clear" w:color="auto" w:fill="FFFFFF" w:themeFill="background1"/>
          </w:tcPr>
          <w:p w14:paraId="445697F4" w14:textId="77777777" w:rsidR="00944E6D" w:rsidRPr="00944E6D" w:rsidRDefault="00944E6D" w:rsidP="00944E6D">
            <w:pPr>
              <w:rPr>
                <w:rFonts w:ascii="Century Gothic" w:hAnsi="Century Gothic"/>
                <w:sz w:val="19"/>
                <w:szCs w:val="19"/>
              </w:rPr>
            </w:pPr>
            <w:r>
              <w:rPr>
                <w:rFonts w:ascii="Century Gothic" w:hAnsi="Century Gothic"/>
                <w:b/>
                <w:bCs/>
                <w:sz w:val="19"/>
                <w:szCs w:val="19"/>
              </w:rPr>
              <w:t xml:space="preserve">4.CA.2 </w:t>
            </w:r>
            <w:r w:rsidRPr="00944E6D">
              <w:rPr>
                <w:rFonts w:ascii="Century Gothic" w:hAnsi="Century Gothic"/>
                <w:sz w:val="19"/>
                <w:szCs w:val="19"/>
              </w:rPr>
              <w:t>Multiply a whole number of up to four digits by a one-digit whole number and multiply two</w:t>
            </w:r>
          </w:p>
          <w:p w14:paraId="4910572A" w14:textId="77777777" w:rsidR="00944E6D" w:rsidRPr="00944E6D" w:rsidRDefault="00944E6D" w:rsidP="00944E6D">
            <w:pPr>
              <w:rPr>
                <w:rFonts w:ascii="Century Gothic" w:hAnsi="Century Gothic"/>
                <w:sz w:val="19"/>
                <w:szCs w:val="19"/>
              </w:rPr>
            </w:pPr>
            <w:r w:rsidRPr="00944E6D">
              <w:rPr>
                <w:rFonts w:ascii="Century Gothic" w:hAnsi="Century Gothic"/>
                <w:sz w:val="19"/>
                <w:szCs w:val="19"/>
              </w:rPr>
              <w:t>two-digit numbers, using strategies based on place value and the properties of operations.</w:t>
            </w:r>
          </w:p>
          <w:p w14:paraId="361461EE" w14:textId="12ECB2D6" w:rsidR="00204EFE" w:rsidRPr="00B765CA" w:rsidRDefault="00944E6D" w:rsidP="00944E6D">
            <w:pPr>
              <w:rPr>
                <w:rFonts w:ascii="Century Gothic" w:hAnsi="Century Gothic"/>
                <w:b/>
                <w:bCs/>
                <w:sz w:val="19"/>
                <w:szCs w:val="19"/>
              </w:rPr>
            </w:pPr>
            <w:r w:rsidRPr="00944E6D">
              <w:rPr>
                <w:rFonts w:ascii="Century Gothic" w:hAnsi="Century Gothic"/>
                <w:sz w:val="19"/>
                <w:szCs w:val="19"/>
              </w:rPr>
              <w:t>Describe the strategy and explain the reasoning. (E)</w:t>
            </w:r>
          </w:p>
        </w:tc>
      </w:tr>
      <w:tr w:rsidR="00D06EC9" w:rsidRPr="00D06EC9" w14:paraId="5F9E252D" w14:textId="77777777">
        <w:tc>
          <w:tcPr>
            <w:tcW w:w="10164" w:type="dxa"/>
            <w:tcBorders>
              <w:top w:val="single" w:sz="18" w:space="0" w:color="004E85"/>
              <w:left w:val="single" w:sz="18" w:space="0" w:color="004E85"/>
              <w:bottom w:val="single" w:sz="18" w:space="0" w:color="004E85"/>
              <w:right w:val="single" w:sz="18" w:space="0" w:color="004E85"/>
            </w:tcBorders>
            <w:shd w:val="clear" w:color="auto" w:fill="FFFFFF" w:themeFill="background1"/>
          </w:tcPr>
          <w:p w14:paraId="158D7B78" w14:textId="77777777" w:rsidR="00B765CA" w:rsidRPr="00B765CA" w:rsidRDefault="00B765CA" w:rsidP="00B765CA">
            <w:pPr>
              <w:rPr>
                <w:rFonts w:ascii="Century Gothic" w:hAnsi="Century Gothic"/>
                <w:sz w:val="19"/>
                <w:szCs w:val="19"/>
              </w:rPr>
            </w:pPr>
            <w:r w:rsidRPr="00B765CA">
              <w:rPr>
                <w:rFonts w:ascii="Century Gothic" w:hAnsi="Century Gothic"/>
                <w:b/>
                <w:bCs/>
                <w:sz w:val="19"/>
                <w:szCs w:val="19"/>
              </w:rPr>
              <w:t xml:space="preserve">5.CA.2: </w:t>
            </w:r>
            <w:r w:rsidRPr="00B765CA">
              <w:rPr>
                <w:rFonts w:ascii="Century Gothic" w:hAnsi="Century Gothic"/>
                <w:sz w:val="19"/>
                <w:szCs w:val="19"/>
              </w:rPr>
              <w:t>Solve real-world problems involving multiplication and division of whole numbers (e.g., by</w:t>
            </w:r>
          </w:p>
          <w:p w14:paraId="6FC6772B" w14:textId="77777777" w:rsidR="00B765CA" w:rsidRPr="00B765CA" w:rsidRDefault="00B765CA" w:rsidP="00B765CA">
            <w:pPr>
              <w:rPr>
                <w:rFonts w:ascii="Century Gothic" w:hAnsi="Century Gothic"/>
                <w:sz w:val="19"/>
                <w:szCs w:val="19"/>
              </w:rPr>
            </w:pPr>
            <w:r w:rsidRPr="00B765CA">
              <w:rPr>
                <w:rFonts w:ascii="Century Gothic" w:hAnsi="Century Gothic"/>
                <w:sz w:val="19"/>
                <w:szCs w:val="19"/>
              </w:rPr>
              <w:t>using equations to represent the problem). In division problems that involve a remainder,</w:t>
            </w:r>
          </w:p>
          <w:p w14:paraId="1F858077" w14:textId="2BD69EE3" w:rsidR="00D06EC9" w:rsidRPr="00D06EC9" w:rsidRDefault="00B765CA" w:rsidP="00B765CA">
            <w:pPr>
              <w:rPr>
                <w:rFonts w:ascii="Century Gothic" w:hAnsi="Century Gothic"/>
                <w:sz w:val="19"/>
                <w:szCs w:val="19"/>
              </w:rPr>
            </w:pPr>
            <w:r w:rsidRPr="00B765CA">
              <w:rPr>
                <w:rFonts w:ascii="Century Gothic" w:hAnsi="Century Gothic"/>
                <w:sz w:val="19"/>
                <w:szCs w:val="19"/>
              </w:rPr>
              <w:t>explain how the remainder affects the solution to the problem. (E)</w:t>
            </w:r>
          </w:p>
        </w:tc>
      </w:tr>
      <w:tr w:rsidR="00040BBC" w:rsidRPr="00D06EC9" w14:paraId="552DF8B4" w14:textId="77777777">
        <w:tc>
          <w:tcPr>
            <w:tcW w:w="10164" w:type="dxa"/>
            <w:tcBorders>
              <w:top w:val="single" w:sz="18" w:space="0" w:color="004E85"/>
              <w:left w:val="single" w:sz="18" w:space="0" w:color="004E85"/>
              <w:bottom w:val="single" w:sz="18" w:space="0" w:color="004E85"/>
              <w:right w:val="single" w:sz="18" w:space="0" w:color="004E85"/>
            </w:tcBorders>
            <w:shd w:val="clear" w:color="auto" w:fill="FFFFFF" w:themeFill="background1"/>
          </w:tcPr>
          <w:p w14:paraId="1F7E8E83" w14:textId="5FAAE54F" w:rsidR="00040BBC" w:rsidRPr="00B765CA" w:rsidRDefault="00040BBC" w:rsidP="00B765CA">
            <w:pPr>
              <w:rPr>
                <w:rFonts w:ascii="Century Gothic" w:hAnsi="Century Gothic"/>
                <w:b/>
                <w:bCs/>
                <w:sz w:val="19"/>
                <w:szCs w:val="19"/>
              </w:rPr>
            </w:pPr>
            <w:r w:rsidRPr="00904F80">
              <w:rPr>
                <w:rFonts w:ascii="Century Gothic" w:hAnsi="Century Gothic"/>
                <w:sz w:val="20"/>
                <w:szCs w:val="20"/>
              </w:rPr>
              <w:t>E: Essential IDOE standards</w:t>
            </w:r>
          </w:p>
        </w:tc>
      </w:tr>
    </w:tbl>
    <w:p w14:paraId="3BEFFA2D" w14:textId="7E0C1078" w:rsidR="000047A8" w:rsidRDefault="000047A8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1AD0C456" w14:textId="1AF78366" w:rsidR="000047A8" w:rsidRDefault="000047A8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55785A3F" w14:textId="343BB873" w:rsidR="0094293D" w:rsidRDefault="0094293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5CB2A2CD" w14:textId="77777777" w:rsidR="0094293D" w:rsidRDefault="0094293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7CF20283" w14:textId="53D15301" w:rsidR="0094293D" w:rsidRDefault="0094293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0EFF483A" w14:textId="77777777" w:rsidR="0094293D" w:rsidRDefault="0094293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15D522D8" w14:textId="77777777" w:rsidR="0094293D" w:rsidRDefault="0094293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090EE300" w14:textId="78721F97" w:rsidR="0094293D" w:rsidRDefault="0094293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4AC302E7" w14:textId="7AD934B1" w:rsidR="0094293D" w:rsidRDefault="0094293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31832752" w14:textId="4D32EDDF" w:rsidR="0094293D" w:rsidRDefault="0094293D" w:rsidP="00045FD0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58246" behindDoc="0" locked="0" layoutInCell="1" allowOverlap="1" wp14:anchorId="4E04320A" wp14:editId="46194AC9">
            <wp:simplePos x="0" y="0"/>
            <wp:positionH relativeFrom="column">
              <wp:posOffset>1044</wp:posOffset>
            </wp:positionH>
            <wp:positionV relativeFrom="paragraph">
              <wp:posOffset>-3648</wp:posOffset>
            </wp:positionV>
            <wp:extent cx="6492240" cy="973455"/>
            <wp:effectExtent l="0" t="0" r="3810" b="0"/>
            <wp:wrapNone/>
            <wp:docPr id="593909119" name="Picture 593909119" descr="A blue and white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909119" name="Picture 5" descr="A blue and white sign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973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45F46B" w14:textId="77777777" w:rsidR="00E84CA1" w:rsidRDefault="00E84CA1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7076EA69" w14:textId="0E50E20F" w:rsidR="0094293D" w:rsidRDefault="0094293D" w:rsidP="00045FD0">
      <w:pPr>
        <w:rPr>
          <w:rFonts w:ascii="Century Gothic" w:hAnsi="Century Gothic"/>
          <w:b/>
          <w:bCs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0"/>
        <w:gridCol w:w="2543"/>
        <w:gridCol w:w="2540"/>
        <w:gridCol w:w="2541"/>
      </w:tblGrid>
      <w:tr w:rsidR="006C0862" w:rsidRPr="006C0862" w14:paraId="50D123A7" w14:textId="77777777">
        <w:trPr>
          <w:trHeight w:val="1614"/>
        </w:trPr>
        <w:tc>
          <w:tcPr>
            <w:tcW w:w="2540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D6EFFF"/>
          </w:tcPr>
          <w:p w14:paraId="1CCE0AD1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C0862">
              <w:rPr>
                <w:rFonts w:ascii="Century Gothic" w:hAnsi="Century Gothic"/>
                <w:b/>
                <w:bCs/>
                <w:sz w:val="24"/>
                <w:szCs w:val="24"/>
              </w:rPr>
              <w:t>PS.1</w:t>
            </w:r>
          </w:p>
          <w:p w14:paraId="2781C3BA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C0862">
              <w:rPr>
                <w:rFonts w:ascii="Century Gothic" w:hAnsi="Century Gothic"/>
                <w:sz w:val="24"/>
                <w:szCs w:val="24"/>
              </w:rPr>
              <w:t>Make sense of problems and persevere in solving them.</w:t>
            </w:r>
          </w:p>
        </w:tc>
        <w:tc>
          <w:tcPr>
            <w:tcW w:w="2543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F5F5F5"/>
          </w:tcPr>
          <w:p w14:paraId="383E7B35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C0862">
              <w:rPr>
                <w:rFonts w:ascii="Century Gothic" w:hAnsi="Century Gothic"/>
                <w:b/>
                <w:bCs/>
                <w:sz w:val="24"/>
                <w:szCs w:val="24"/>
              </w:rPr>
              <w:t>PS.2</w:t>
            </w:r>
          </w:p>
          <w:p w14:paraId="5009626A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C0862">
              <w:rPr>
                <w:rFonts w:ascii="Century Gothic" w:hAnsi="Century Gothic"/>
                <w:sz w:val="24"/>
                <w:szCs w:val="24"/>
              </w:rPr>
              <w:t>Reason abstractly and quantitatively.</w:t>
            </w:r>
          </w:p>
        </w:tc>
        <w:tc>
          <w:tcPr>
            <w:tcW w:w="2540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D6EFFF"/>
          </w:tcPr>
          <w:p w14:paraId="13116543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C0862">
              <w:rPr>
                <w:rFonts w:ascii="Century Gothic" w:hAnsi="Century Gothic"/>
                <w:b/>
                <w:bCs/>
                <w:sz w:val="24"/>
                <w:szCs w:val="24"/>
              </w:rPr>
              <w:t>PS.3</w:t>
            </w:r>
          </w:p>
          <w:p w14:paraId="1D666C45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C0862">
              <w:rPr>
                <w:rFonts w:ascii="Century Gothic" w:hAnsi="Century Gothic"/>
                <w:sz w:val="24"/>
                <w:szCs w:val="24"/>
              </w:rPr>
              <w:t>Construct viable arguments and critique the reasoning of others</w:t>
            </w:r>
          </w:p>
          <w:p w14:paraId="7D545DFE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C0862">
              <w:rPr>
                <w:rFonts w:ascii="Century Gothic" w:hAnsi="Century Gothic"/>
                <w:sz w:val="24"/>
                <w:szCs w:val="24"/>
              </w:rPr>
              <w:t>.</w:t>
            </w:r>
          </w:p>
        </w:tc>
        <w:tc>
          <w:tcPr>
            <w:tcW w:w="2541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F5F5F5"/>
          </w:tcPr>
          <w:p w14:paraId="28A6CBB1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C0862">
              <w:rPr>
                <w:rFonts w:ascii="Century Gothic" w:hAnsi="Century Gothic"/>
                <w:b/>
                <w:bCs/>
                <w:sz w:val="24"/>
                <w:szCs w:val="24"/>
              </w:rPr>
              <w:t>PS.4</w:t>
            </w:r>
          </w:p>
          <w:p w14:paraId="21E106DD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C0862">
              <w:rPr>
                <w:rFonts w:ascii="Century Gothic" w:hAnsi="Century Gothic"/>
                <w:sz w:val="24"/>
                <w:szCs w:val="24"/>
              </w:rPr>
              <w:t>Model with mathematics.</w:t>
            </w:r>
          </w:p>
        </w:tc>
      </w:tr>
      <w:tr w:rsidR="006C0862" w:rsidRPr="006C0862" w14:paraId="51D2050C" w14:textId="77777777">
        <w:tc>
          <w:tcPr>
            <w:tcW w:w="2540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8" w:space="0" w:color="FFFFFF" w:themeColor="background1"/>
              <w:right w:val="single" w:sz="24" w:space="0" w:color="FFFFFF" w:themeColor="background1"/>
            </w:tcBorders>
            <w:shd w:val="clear" w:color="auto" w:fill="F5F5F5"/>
          </w:tcPr>
          <w:p w14:paraId="02518F92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C0862">
              <w:rPr>
                <w:rFonts w:ascii="Century Gothic" w:hAnsi="Century Gothic"/>
                <w:b/>
                <w:bCs/>
                <w:sz w:val="24"/>
                <w:szCs w:val="24"/>
              </w:rPr>
              <w:t>PS.5</w:t>
            </w:r>
          </w:p>
          <w:p w14:paraId="0DFD759C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C0862">
              <w:rPr>
                <w:rFonts w:ascii="Century Gothic" w:hAnsi="Century Gothic"/>
                <w:sz w:val="24"/>
                <w:szCs w:val="24"/>
              </w:rPr>
              <w:t>Use appropriate tools strategically.</w:t>
            </w:r>
          </w:p>
          <w:p w14:paraId="4F95A389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2543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8" w:space="0" w:color="FFFFFF" w:themeColor="background1"/>
              <w:right w:val="single" w:sz="24" w:space="0" w:color="FFFFFF" w:themeColor="background1"/>
            </w:tcBorders>
            <w:shd w:val="clear" w:color="auto" w:fill="D6EFFF"/>
          </w:tcPr>
          <w:p w14:paraId="3AAFA2A6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C0862">
              <w:rPr>
                <w:rFonts w:ascii="Century Gothic" w:hAnsi="Century Gothic"/>
                <w:b/>
                <w:bCs/>
                <w:sz w:val="24"/>
                <w:szCs w:val="24"/>
              </w:rPr>
              <w:t>PS.6</w:t>
            </w:r>
          </w:p>
          <w:p w14:paraId="7EFF9903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bookmarkStart w:id="0" w:name="_Int_rNWBXjQs"/>
            <w:r w:rsidRPr="006C0862">
              <w:rPr>
                <w:rFonts w:ascii="Century Gothic" w:hAnsi="Century Gothic"/>
                <w:sz w:val="24"/>
                <w:szCs w:val="24"/>
              </w:rPr>
              <w:t>Attend</w:t>
            </w:r>
            <w:bookmarkEnd w:id="0"/>
            <w:r w:rsidRPr="006C0862">
              <w:rPr>
                <w:rFonts w:ascii="Century Gothic" w:hAnsi="Century Gothic"/>
                <w:sz w:val="24"/>
                <w:szCs w:val="24"/>
              </w:rPr>
              <w:t xml:space="preserve"> to precision.</w:t>
            </w:r>
          </w:p>
        </w:tc>
        <w:tc>
          <w:tcPr>
            <w:tcW w:w="2540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8" w:space="0" w:color="FFFFFF" w:themeColor="background1"/>
              <w:right w:val="single" w:sz="24" w:space="0" w:color="FFFFFF" w:themeColor="background1"/>
            </w:tcBorders>
            <w:shd w:val="clear" w:color="auto" w:fill="F5F5F5"/>
          </w:tcPr>
          <w:p w14:paraId="2E9DF8B5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C0862">
              <w:rPr>
                <w:rFonts w:ascii="Century Gothic" w:hAnsi="Century Gothic"/>
                <w:b/>
                <w:bCs/>
                <w:sz w:val="24"/>
                <w:szCs w:val="24"/>
              </w:rPr>
              <w:t>PS.7</w:t>
            </w:r>
          </w:p>
          <w:p w14:paraId="7D5B11E4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C0862">
              <w:rPr>
                <w:rFonts w:ascii="Century Gothic" w:hAnsi="Century Gothic"/>
                <w:sz w:val="24"/>
                <w:szCs w:val="24"/>
              </w:rPr>
              <w:t>Look for and make use of structure.</w:t>
            </w:r>
          </w:p>
        </w:tc>
        <w:tc>
          <w:tcPr>
            <w:tcW w:w="2541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8" w:space="0" w:color="FFFFFF" w:themeColor="background1"/>
              <w:right w:val="single" w:sz="24" w:space="0" w:color="FFFFFF" w:themeColor="background1"/>
            </w:tcBorders>
            <w:shd w:val="clear" w:color="auto" w:fill="D6EFFF"/>
          </w:tcPr>
          <w:p w14:paraId="29CA4560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C0862">
              <w:rPr>
                <w:rFonts w:ascii="Century Gothic" w:hAnsi="Century Gothic"/>
                <w:b/>
                <w:bCs/>
                <w:sz w:val="24"/>
                <w:szCs w:val="24"/>
              </w:rPr>
              <w:t>PS.8</w:t>
            </w:r>
          </w:p>
          <w:p w14:paraId="4FD43CEE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C0862">
              <w:rPr>
                <w:rFonts w:ascii="Century Gothic" w:hAnsi="Century Gothic"/>
                <w:sz w:val="24"/>
                <w:szCs w:val="24"/>
              </w:rPr>
              <w:t>Look for and express regularity in repeating reasoning.</w:t>
            </w:r>
          </w:p>
          <w:p w14:paraId="1C325420" w14:textId="77777777" w:rsidR="006C0862" w:rsidRPr="006C0862" w:rsidRDefault="006C0862" w:rsidP="006C086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</w:tbl>
    <w:p w14:paraId="7D96FD5F" w14:textId="14D53409" w:rsidR="00E84CA1" w:rsidRDefault="00667DAD" w:rsidP="00045FD0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drawing>
          <wp:anchor distT="0" distB="0" distL="114300" distR="114300" simplePos="0" relativeHeight="251658250" behindDoc="0" locked="0" layoutInCell="1" allowOverlap="1" wp14:anchorId="20BFE43A" wp14:editId="32277246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492240" cy="973455"/>
            <wp:effectExtent l="0" t="0" r="3810" b="0"/>
            <wp:wrapNone/>
            <wp:docPr id="567759856" name="Picture 567759856" descr="A blue and white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759856" name="Picture 6" descr="A blue and white sign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973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554E61" w14:textId="3913A858" w:rsidR="00667DAD" w:rsidRDefault="00667DA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6E8DE7C3" w14:textId="2DEC2ACC" w:rsidR="00667DAD" w:rsidRDefault="00667DA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501F80B8" w14:textId="52001037" w:rsidR="00D1370A" w:rsidRPr="00154066" w:rsidRDefault="00D1370A" w:rsidP="00D1370A">
      <w:pPr>
        <w:pStyle w:val="ListParagraph"/>
        <w:numPr>
          <w:ilvl w:val="0"/>
          <w:numId w:val="31"/>
        </w:numPr>
        <w:rPr>
          <w:rFonts w:ascii="Century Gothic" w:hAnsi="Century Gothic"/>
          <w:sz w:val="28"/>
          <w:szCs w:val="28"/>
        </w:rPr>
      </w:pPr>
      <w:r w:rsidRPr="00154066">
        <w:rPr>
          <w:rFonts w:ascii="Century Gothic" w:hAnsi="Century Gothic"/>
          <w:sz w:val="28"/>
          <w:szCs w:val="28"/>
        </w:rPr>
        <w:t>thinkLaw Student Work pages</w:t>
      </w:r>
    </w:p>
    <w:p w14:paraId="6399F61F" w14:textId="30EB111A" w:rsidR="00D1370A" w:rsidRDefault="00D1370A" w:rsidP="00D1370A">
      <w:pPr>
        <w:pStyle w:val="ListParagraph"/>
        <w:numPr>
          <w:ilvl w:val="0"/>
          <w:numId w:val="31"/>
        </w:numPr>
        <w:rPr>
          <w:rFonts w:ascii="Century Gothic" w:hAnsi="Century Gothic"/>
          <w:sz w:val="28"/>
          <w:szCs w:val="28"/>
        </w:rPr>
      </w:pPr>
      <w:r w:rsidRPr="00154066">
        <w:rPr>
          <w:rFonts w:ascii="Century Gothic" w:hAnsi="Century Gothic"/>
          <w:sz w:val="28"/>
          <w:szCs w:val="28"/>
        </w:rPr>
        <w:t>Writing Utensils</w:t>
      </w:r>
    </w:p>
    <w:p w14:paraId="280CE8F4" w14:textId="625FE629" w:rsidR="00667DAD" w:rsidRDefault="00667DAD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61AF1C12" w14:textId="682FC8F8" w:rsidR="00667DAD" w:rsidRDefault="00072891" w:rsidP="00045FD0">
      <w:pPr>
        <w:rPr>
          <w:rFonts w:ascii="Century Gothic" w:hAnsi="Century Gothic"/>
          <w:b/>
          <w:bCs/>
          <w:sz w:val="28"/>
          <w:szCs w:val="28"/>
        </w:rPr>
      </w:pPr>
      <w:r w:rsidRPr="00072891">
        <w:rPr>
          <w:rFonts w:ascii="Century Gothic" w:hAnsi="Century Gothic"/>
          <w:b/>
          <w:bCs/>
          <w:noProof/>
          <w:sz w:val="28"/>
          <w:szCs w:val="28"/>
        </w:rPr>
        <w:drawing>
          <wp:anchor distT="0" distB="0" distL="114300" distR="114300" simplePos="0" relativeHeight="251660298" behindDoc="0" locked="0" layoutInCell="1" allowOverlap="1" wp14:anchorId="004EDED7" wp14:editId="0E34C6CE">
            <wp:simplePos x="0" y="0"/>
            <wp:positionH relativeFrom="column">
              <wp:posOffset>1323802</wp:posOffset>
            </wp:positionH>
            <wp:positionV relativeFrom="paragraph">
              <wp:posOffset>202680</wp:posOffset>
            </wp:positionV>
            <wp:extent cx="4080024" cy="2300201"/>
            <wp:effectExtent l="19050" t="19050" r="15875" b="24130"/>
            <wp:wrapNone/>
            <wp:docPr id="320937106" name="Picture 1" descr="A blue background with white text and colorful flag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937106" name="Picture 1" descr="A blue background with white text and colorful flags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0024" cy="230020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D5197C" w14:textId="30EBFC03" w:rsidR="006C0862" w:rsidRDefault="006C0862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00546D07" w14:textId="77777777" w:rsidR="00D1370A" w:rsidRDefault="00D1370A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65824D24" w14:textId="77777777" w:rsidR="00D1370A" w:rsidRDefault="00D1370A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00F22F9D" w14:textId="77777777" w:rsidR="00D1370A" w:rsidRDefault="00D1370A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73D66B3A" w14:textId="77777777" w:rsidR="00D1370A" w:rsidRDefault="00D1370A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3C4D6525" w14:textId="77777777" w:rsidR="00D1370A" w:rsidRDefault="00D1370A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0219C558" w14:textId="77777777" w:rsidR="00D1370A" w:rsidRDefault="00D1370A" w:rsidP="00045FD0">
      <w:pPr>
        <w:rPr>
          <w:rFonts w:ascii="Century Gothic" w:hAnsi="Century Gothic"/>
          <w:b/>
          <w:bCs/>
          <w:sz w:val="28"/>
          <w:szCs w:val="28"/>
        </w:rPr>
      </w:pPr>
    </w:p>
    <w:p w14:paraId="704C1755" w14:textId="77777777" w:rsidR="00D1370A" w:rsidRDefault="00D1370A" w:rsidP="00045FD0">
      <w:pPr>
        <w:rPr>
          <w:rFonts w:ascii="Century Gothic" w:hAnsi="Century Gothic"/>
          <w:b/>
          <w:bCs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116"/>
        <w:gridCol w:w="6062"/>
      </w:tblGrid>
      <w:tr w:rsidR="000719F5" w14:paraId="1F52A538" w14:textId="77777777" w:rsidTr="00FF2AF1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2" w:space="0" w:color="FFFFFF" w:themeColor="background1"/>
              <w:right w:val="single" w:sz="18" w:space="0" w:color="FFFFFF" w:themeColor="background1"/>
            </w:tcBorders>
          </w:tcPr>
          <w:p w14:paraId="3D88D771" w14:textId="1B5E2517" w:rsidR="000719F5" w:rsidRDefault="000719F5" w:rsidP="000719F5">
            <w:pPr>
              <w:rPr>
                <w:noProof/>
              </w:rPr>
            </w:pPr>
            <w:r w:rsidRPr="00AD1317">
              <w:rPr>
                <w:noProof/>
                <w:color w:val="FF0000"/>
              </w:rPr>
              <w:lastRenderedPageBreak/>
              <w:drawing>
                <wp:anchor distT="0" distB="0" distL="114300" distR="114300" simplePos="0" relativeHeight="251662346" behindDoc="0" locked="0" layoutInCell="1" allowOverlap="1" wp14:anchorId="05C1B6D4" wp14:editId="3BEF09B1">
                  <wp:simplePos x="0" y="0"/>
                  <wp:positionH relativeFrom="column">
                    <wp:posOffset>3356</wp:posOffset>
                  </wp:positionH>
                  <wp:positionV relativeFrom="paragraph">
                    <wp:posOffset>26450</wp:posOffset>
                  </wp:positionV>
                  <wp:extent cx="2408989" cy="1359446"/>
                  <wp:effectExtent l="19050" t="19050" r="10795" b="12700"/>
                  <wp:wrapNone/>
                  <wp:docPr id="2142874087" name="Picture 21428740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2874087" name="Picture 214287408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8989" cy="135944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18" w:space="0" w:color="FFFFFF" w:themeColor="background1"/>
              <w:bottom w:val="single" w:sz="12" w:space="0" w:color="FFFFFF" w:themeColor="background1"/>
              <w:right w:val="single" w:sz="18" w:space="0" w:color="auto"/>
            </w:tcBorders>
          </w:tcPr>
          <w:p w14:paraId="688CDA6C" w14:textId="77777777" w:rsidR="000719F5" w:rsidRPr="00AD1317" w:rsidRDefault="000719F5" w:rsidP="000719F5">
            <w:pP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  <w:r w:rsidRPr="00AD1317"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>Instructor’s Note:</w:t>
            </w:r>
          </w:p>
          <w:p w14:paraId="45BDD9A0" w14:textId="7EA45C57" w:rsidR="000719F5" w:rsidRDefault="000719F5" w:rsidP="000719F5">
            <w:pPr>
              <w:rPr>
                <w:rFonts w:ascii="Century Gothic" w:hAnsi="Century Gothic"/>
                <w:sz w:val="28"/>
                <w:szCs w:val="28"/>
              </w:rPr>
            </w:pPr>
            <w:r w:rsidRPr="00AD1317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thinkLaw Math Labs have been created with 5 warm-up problems designed to serve multiple purposes: pre-assessment tool, a review tool, an activation of learning, or a readiness tool. </w:t>
            </w:r>
          </w:p>
        </w:tc>
      </w:tr>
      <w:tr w:rsidR="000719F5" w14:paraId="7BE0B459" w14:textId="77777777" w:rsidTr="00FF2AF1">
        <w:trPr>
          <w:trHeight w:val="300"/>
        </w:trPr>
        <w:tc>
          <w:tcPr>
            <w:tcW w:w="10178" w:type="dxa"/>
            <w:gridSpan w:val="2"/>
            <w:tcBorders>
              <w:top w:val="single" w:sz="12" w:space="0" w:color="FFFFFF" w:themeColor="background1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2776028" w14:textId="77777777" w:rsidR="000719F5" w:rsidRPr="00AD1317" w:rsidRDefault="000719F5" w:rsidP="000719F5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38B09D66" w14:textId="07208653" w:rsidR="000719F5" w:rsidRPr="00AD1317" w:rsidRDefault="000719F5" w:rsidP="000719F5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AD1317">
              <w:rPr>
                <w:rFonts w:ascii="Century Gothic" w:hAnsi="Century Gothic"/>
                <w:color w:val="FF0000"/>
                <w:sz w:val="28"/>
                <w:szCs w:val="28"/>
              </w:rPr>
              <w:t>The purpose of the warm-up section is to offer students a brief but effective practice session</w:t>
            </w:r>
            <w:r w:rsidR="00CE74C3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</w:t>
            </w:r>
            <w:r w:rsidRPr="00AD1317">
              <w:rPr>
                <w:rFonts w:ascii="Century Gothic" w:hAnsi="Century Gothic"/>
                <w:color w:val="FF0000"/>
                <w:sz w:val="28"/>
                <w:szCs w:val="28"/>
              </w:rPr>
              <w:t>lasting approximately 5-10 minutes. If students encounter difficulties with any of the problems, it's perfectly fine to proceed, as the Math Lab is structured to provide support and scaffold their learning.</w:t>
            </w:r>
          </w:p>
          <w:p w14:paraId="6A9314BE" w14:textId="77777777" w:rsidR="000719F5" w:rsidRPr="00AD1317" w:rsidRDefault="000719F5" w:rsidP="000719F5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278FA0D4" w14:textId="77777777" w:rsidR="000719F5" w:rsidRPr="00AD1317" w:rsidRDefault="000719F5" w:rsidP="000719F5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AD1317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In the slides provided, you'll find a designated prompt indicating where to incorporate the warm-up section with your students. The slide can also serve as an opportunity to review the answers to the warm-up problems together with your students before continuing with the math lab. </w:t>
            </w:r>
          </w:p>
          <w:p w14:paraId="4C19BCC2" w14:textId="77777777" w:rsidR="000719F5" w:rsidRPr="00AD1317" w:rsidRDefault="000719F5" w:rsidP="000719F5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6BC190E6" w14:textId="126B2CDB" w:rsidR="000719F5" w:rsidRDefault="000719F5" w:rsidP="000719F5">
            <w:pPr>
              <w:rPr>
                <w:rFonts w:ascii="Century Gothic" w:hAnsi="Century Gothic"/>
                <w:sz w:val="28"/>
                <w:szCs w:val="28"/>
              </w:rPr>
            </w:pPr>
            <w:r w:rsidRPr="00AD1317">
              <w:rPr>
                <w:rFonts w:ascii="Century Gothic" w:hAnsi="Century Gothic"/>
                <w:color w:val="FF0000"/>
                <w:sz w:val="28"/>
                <w:szCs w:val="28"/>
              </w:rPr>
              <w:t>For convenience, we recommend printing the warm-up and cool-down sections front to back on a single sheet of paper, facilitating easy access and organization during the Math Lab session.</w:t>
            </w:r>
          </w:p>
        </w:tc>
      </w:tr>
      <w:tr w:rsidR="006941C4" w14:paraId="79379E21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2936E460" w14:textId="0EB433D9" w:rsidR="006941C4" w:rsidRDefault="007321E8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8" behindDoc="0" locked="0" layoutInCell="1" allowOverlap="1" wp14:anchorId="3235B438" wp14:editId="4A2D4FA5">
                  <wp:simplePos x="0" y="0"/>
                  <wp:positionH relativeFrom="column">
                    <wp:posOffset>4407</wp:posOffset>
                  </wp:positionH>
                  <wp:positionV relativeFrom="paragraph">
                    <wp:posOffset>30879</wp:posOffset>
                  </wp:positionV>
                  <wp:extent cx="2411936" cy="1358878"/>
                  <wp:effectExtent l="19050" t="19050" r="26670" b="13335"/>
                  <wp:wrapNone/>
                  <wp:docPr id="19068743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6874358" name="Picture 1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1936" cy="135887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419EFC16" w14:textId="0E9CEFA8" w:rsidR="001B50DB" w:rsidRPr="001B50DB" w:rsidRDefault="001B50DB" w:rsidP="001B50DB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A Math Lab </w:t>
            </w:r>
            <w:r w:rsidRPr="001B50DB">
              <w:rPr>
                <w:rFonts w:ascii="Century Gothic" w:hAnsi="Century Gothic"/>
                <w:sz w:val="28"/>
                <w:szCs w:val="28"/>
              </w:rPr>
              <w:t xml:space="preserve">is an opportunity for you to try </w:t>
            </w:r>
          </w:p>
          <w:p w14:paraId="6AD13660" w14:textId="1131B35A" w:rsidR="007321E8" w:rsidRDefault="001B50DB" w:rsidP="00584CD0">
            <w:pPr>
              <w:rPr>
                <w:rFonts w:ascii="Century Gothic" w:hAnsi="Century Gothic"/>
                <w:sz w:val="28"/>
                <w:szCs w:val="28"/>
              </w:rPr>
            </w:pPr>
            <w:r w:rsidRPr="001B50DB">
              <w:rPr>
                <w:rFonts w:ascii="Century Gothic" w:hAnsi="Century Gothic"/>
                <w:sz w:val="28"/>
                <w:szCs w:val="28"/>
              </w:rPr>
              <w:t>what you’re learning in math with real-life legal cases and issues!</w:t>
            </w:r>
            <w:r w:rsidR="007B1A81">
              <w:rPr>
                <w:rFonts w:ascii="Century Gothic" w:hAnsi="Century Gothic"/>
                <w:sz w:val="28"/>
                <w:szCs w:val="28"/>
              </w:rPr>
              <w:t xml:space="preserve"> </w:t>
            </w:r>
            <w:r w:rsidR="00584CD0">
              <w:rPr>
                <w:rFonts w:ascii="Century Gothic" w:hAnsi="Century Gothic"/>
                <w:sz w:val="28"/>
                <w:szCs w:val="28"/>
              </w:rPr>
              <w:t xml:space="preserve">Math Labs are also </w:t>
            </w:r>
            <w:r w:rsidR="004938B9">
              <w:rPr>
                <w:rFonts w:ascii="Century Gothic" w:hAnsi="Century Gothic"/>
                <w:sz w:val="28"/>
                <w:szCs w:val="28"/>
              </w:rPr>
              <w:t>an opportunity to l</w:t>
            </w:r>
            <w:r w:rsidR="00584CD0" w:rsidRPr="00584CD0">
              <w:rPr>
                <w:rFonts w:ascii="Century Gothic" w:hAnsi="Century Gothic"/>
                <w:sz w:val="28"/>
                <w:szCs w:val="28"/>
              </w:rPr>
              <w:t>isten to the other thinkers in class. They will help you think of more ideas.</w:t>
            </w:r>
          </w:p>
          <w:p w14:paraId="39E3F4EB" w14:textId="4DDCE2D9" w:rsidR="007321E8" w:rsidRDefault="007321E8">
            <w:pPr>
              <w:rPr>
                <w:rFonts w:ascii="Century Gothic" w:hAnsi="Century Gothic"/>
                <w:sz w:val="28"/>
                <w:szCs w:val="28"/>
              </w:rPr>
            </w:pPr>
          </w:p>
        </w:tc>
      </w:tr>
      <w:tr w:rsidR="00257578" w14:paraId="3BBA2BC3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4680B9F4" w14:textId="6FF83D89" w:rsidR="00257578" w:rsidRDefault="007321E8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9" behindDoc="0" locked="0" layoutInCell="1" allowOverlap="1" wp14:anchorId="215D9267" wp14:editId="3F07B9DA">
                  <wp:simplePos x="0" y="0"/>
                  <wp:positionH relativeFrom="column">
                    <wp:posOffset>-1978</wp:posOffset>
                  </wp:positionH>
                  <wp:positionV relativeFrom="paragraph">
                    <wp:posOffset>22225</wp:posOffset>
                  </wp:positionV>
                  <wp:extent cx="2422671" cy="1358878"/>
                  <wp:effectExtent l="19050" t="19050" r="15875" b="13335"/>
                  <wp:wrapNone/>
                  <wp:docPr id="180177923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1779236" name="Picture 1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2671" cy="135887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4" w:space="0" w:color="FFFFFF" w:themeColor="background1"/>
              <w:right w:val="single" w:sz="18" w:space="0" w:color="auto"/>
            </w:tcBorders>
          </w:tcPr>
          <w:p w14:paraId="18FC1868" w14:textId="12015077" w:rsidR="00171323" w:rsidRDefault="00722FBF">
            <w:pPr>
              <w:rPr>
                <w:rFonts w:ascii="Century Gothic" w:hAnsi="Century Gothic"/>
                <w:sz w:val="28"/>
                <w:szCs w:val="28"/>
              </w:rPr>
            </w:pPr>
            <w:r w:rsidRPr="00722FBF">
              <w:rPr>
                <w:rFonts w:ascii="Century Gothic" w:hAnsi="Century Gothic"/>
                <w:sz w:val="28"/>
                <w:szCs w:val="28"/>
              </w:rPr>
              <w:t xml:space="preserve">Jack bought 2 umbrellas and 3 hats and spent between $30 and $50. Each umbrella costs the same amount. Each hat costs the same amount. The price of a hat is $4. </w:t>
            </w:r>
          </w:p>
          <w:p w14:paraId="4A9DB55D" w14:textId="77777777" w:rsidR="00171323" w:rsidRDefault="00171323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536A9A9C" w14:textId="14FA4445" w:rsidR="000771A5" w:rsidRDefault="00722FBF">
            <w:pPr>
              <w:rPr>
                <w:rFonts w:ascii="Century Gothic" w:hAnsi="Century Gothic"/>
                <w:sz w:val="28"/>
                <w:szCs w:val="28"/>
              </w:rPr>
            </w:pPr>
            <w:r w:rsidRPr="00722FBF">
              <w:rPr>
                <w:rFonts w:ascii="Century Gothic" w:hAnsi="Century Gothic"/>
                <w:sz w:val="28"/>
                <w:szCs w:val="28"/>
              </w:rPr>
              <w:t xml:space="preserve">What is the least amount Jack could have </w:t>
            </w:r>
          </w:p>
        </w:tc>
      </w:tr>
      <w:tr w:rsidR="00C50F59" w14:paraId="0AAEE74D" w14:textId="77777777" w:rsidTr="00C50F59">
        <w:trPr>
          <w:trHeight w:val="300"/>
        </w:trPr>
        <w:tc>
          <w:tcPr>
            <w:tcW w:w="10178" w:type="dxa"/>
            <w:gridSpan w:val="2"/>
            <w:tcBorders>
              <w:top w:val="single" w:sz="4" w:space="0" w:color="FFFFFF" w:themeColor="background1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78D0235" w14:textId="59D77C7C" w:rsidR="00A626C4" w:rsidRPr="00A626C4" w:rsidRDefault="00A626C4" w:rsidP="00A626C4">
            <w:pPr>
              <w:rPr>
                <w:rFonts w:ascii="Century Gothic" w:hAnsi="Century Gothic"/>
                <w:sz w:val="28"/>
                <w:szCs w:val="28"/>
              </w:rPr>
            </w:pPr>
            <w:r w:rsidRPr="00722FBF">
              <w:rPr>
                <w:rFonts w:ascii="Century Gothic" w:hAnsi="Century Gothic"/>
                <w:sz w:val="28"/>
                <w:szCs w:val="28"/>
              </w:rPr>
              <w:t xml:space="preserve">spent </w:t>
            </w:r>
            <w:r>
              <w:rPr>
                <w:rFonts w:ascii="Century Gothic" w:hAnsi="Century Gothic"/>
                <w:sz w:val="28"/>
                <w:szCs w:val="28"/>
              </w:rPr>
              <w:t>for each</w:t>
            </w:r>
            <w:r w:rsidRPr="00722FBF">
              <w:rPr>
                <w:rFonts w:ascii="Century Gothic" w:hAnsi="Century Gothic"/>
                <w:sz w:val="28"/>
                <w:szCs w:val="28"/>
              </w:rPr>
              <w:t xml:space="preserve"> umbrella? </w:t>
            </w:r>
            <w:r>
              <w:rPr>
                <w:rFonts w:ascii="Century Gothic" w:hAnsi="Century Gothic"/>
                <w:sz w:val="28"/>
                <w:szCs w:val="28"/>
              </w:rPr>
              <w:t>Solve.</w:t>
            </w:r>
          </w:p>
          <w:p w14:paraId="1BD9EFE9" w14:textId="6019C44F" w:rsidR="00C50F59" w:rsidRPr="00C50F59" w:rsidRDefault="00C50F59" w:rsidP="00C50F59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50F59">
              <w:rPr>
                <w:rFonts w:ascii="Century Gothic" w:hAnsi="Century Gothic"/>
                <w:color w:val="FF0000"/>
                <w:sz w:val="28"/>
                <w:szCs w:val="28"/>
              </w:rPr>
              <w:t>Let's first find the total cost of the hats:</w:t>
            </w:r>
          </w:p>
          <w:p w14:paraId="12D572C6" w14:textId="1C97D210" w:rsidR="00C50F59" w:rsidRPr="00C50F59" w:rsidRDefault="00C50F59" w:rsidP="00C50F59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50F59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3 hats </w:t>
            </w:r>
            <w:r>
              <w:rPr>
                <w:rFonts w:ascii="Century Gothic" w:hAnsi="Century Gothic"/>
                <w:color w:val="FF0000"/>
                <w:sz w:val="28"/>
                <w:szCs w:val="28"/>
              </w:rPr>
              <w:t>x</w:t>
            </w:r>
            <w:r w:rsidRPr="00C50F59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$4 = $12</w:t>
            </w:r>
          </w:p>
          <w:p w14:paraId="2F1C5ACF" w14:textId="1D117CBD" w:rsidR="00C50F59" w:rsidRPr="00C50F59" w:rsidRDefault="0079110A" w:rsidP="00C50F59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noProof/>
                <w:color w:val="FF0000"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5418" behindDoc="0" locked="0" layoutInCell="1" allowOverlap="1" wp14:anchorId="42EB1D9A" wp14:editId="1DE126E2">
                      <wp:simplePos x="0" y="0"/>
                      <wp:positionH relativeFrom="column">
                        <wp:posOffset>-69850</wp:posOffset>
                      </wp:positionH>
                      <wp:positionV relativeFrom="paragraph">
                        <wp:posOffset>17054</wp:posOffset>
                      </wp:positionV>
                      <wp:extent cx="6474278" cy="0"/>
                      <wp:effectExtent l="0" t="0" r="0" b="0"/>
                      <wp:wrapNone/>
                      <wp:docPr id="1131894460" name="Straight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474278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3F19E9D" id="Straight Connector 1" o:spid="_x0000_s1026" style="position:absolute;z-index:25166541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5pt,1.35pt" to="504.3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" strokecolor="black [3213]" strokeweight="1.5pt">
                      <v:stroke joinstyle="miter"/>
                    </v:line>
                  </w:pict>
                </mc:Fallback>
              </mc:AlternateContent>
            </w:r>
            <w:r w:rsidR="00C50F59" w:rsidRPr="00C50F59">
              <w:rPr>
                <w:rFonts w:ascii="Century Gothic" w:hAnsi="Century Gothic"/>
                <w:color w:val="FF0000"/>
                <w:sz w:val="28"/>
                <w:szCs w:val="28"/>
              </w:rPr>
              <w:t>Since Jack spent between $30 and $50 in total, we can subtract the cost of the hats from these amounts to find the range for the umbrellas.</w:t>
            </w:r>
          </w:p>
          <w:p w14:paraId="0E4BA421" w14:textId="77777777" w:rsidR="00C50F59" w:rsidRPr="00C50F59" w:rsidRDefault="00C50F59" w:rsidP="00C50F59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50F59">
              <w:rPr>
                <w:rFonts w:ascii="Century Gothic" w:hAnsi="Century Gothic"/>
                <w:color w:val="FF0000"/>
                <w:sz w:val="28"/>
                <w:szCs w:val="28"/>
              </w:rPr>
              <w:t>For the least amount:</w:t>
            </w:r>
          </w:p>
          <w:p w14:paraId="06E432B9" w14:textId="5034C9B8" w:rsidR="00C50F59" w:rsidRPr="00C50F59" w:rsidRDefault="00C50F59" w:rsidP="00C50F59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50F59">
              <w:rPr>
                <w:rFonts w:ascii="Century Gothic" w:hAnsi="Century Gothic"/>
                <w:color w:val="FF0000"/>
                <w:sz w:val="28"/>
                <w:szCs w:val="28"/>
              </w:rPr>
              <w:t>$30 (total spending) - $12 (cost of hats) = $18</w:t>
            </w:r>
          </w:p>
          <w:p w14:paraId="3D0C244F" w14:textId="038806F7" w:rsidR="006F085C" w:rsidRPr="00102D97" w:rsidRDefault="00C50F59" w:rsidP="00102D97">
            <w:pPr>
              <w:spacing w:after="160" w:line="259" w:lineRule="auto"/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50F59">
              <w:rPr>
                <w:rFonts w:ascii="Century Gothic" w:hAnsi="Century Gothic"/>
                <w:color w:val="FF0000"/>
                <w:sz w:val="28"/>
                <w:szCs w:val="28"/>
              </w:rPr>
              <w:t>So, the least Jack could have spent on umbrella</w:t>
            </w:r>
            <w:r w:rsidR="00AA753B">
              <w:rPr>
                <w:rFonts w:ascii="Century Gothic" w:hAnsi="Century Gothic"/>
                <w:color w:val="FF0000"/>
                <w:sz w:val="28"/>
                <w:szCs w:val="28"/>
              </w:rPr>
              <w:t>s</w:t>
            </w:r>
            <w:r w:rsidRPr="00C50F59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is $18.</w:t>
            </w:r>
          </w:p>
          <w:p w14:paraId="3A05A0EF" w14:textId="77777777" w:rsidR="006F085C" w:rsidRPr="000866E0" w:rsidRDefault="006F085C" w:rsidP="00C50F59">
            <w:pP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  <w:r w:rsidRPr="000866E0"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>Teacher Note:</w:t>
            </w:r>
          </w:p>
          <w:p w14:paraId="7E2C75C4" w14:textId="284FDBE5" w:rsidR="006F085C" w:rsidRPr="00722FBF" w:rsidRDefault="006F085C" w:rsidP="00C50F59">
            <w:pPr>
              <w:rPr>
                <w:rFonts w:ascii="Century Gothic" w:hAnsi="Century Gothic"/>
                <w:sz w:val="28"/>
                <w:szCs w:val="28"/>
              </w:rPr>
            </w:pPr>
            <w:r w:rsidRPr="000866E0">
              <w:rPr>
                <w:rFonts w:ascii="Century Gothic" w:hAnsi="Century Gothic"/>
                <w:color w:val="FF0000"/>
                <w:sz w:val="28"/>
                <w:szCs w:val="28"/>
              </w:rPr>
              <w:t>This is a 5</w:t>
            </w:r>
            <w:r w:rsidRPr="000866E0">
              <w:rPr>
                <w:rFonts w:ascii="Century Gothic" w:hAnsi="Century Gothic"/>
                <w:color w:val="FF0000"/>
                <w:sz w:val="28"/>
                <w:szCs w:val="28"/>
                <w:vertAlign w:val="superscript"/>
              </w:rPr>
              <w:t>th</w:t>
            </w:r>
            <w:r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grade Algebraic Thinking </w:t>
            </w:r>
            <w:r w:rsidR="00777BA2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example. If it does not meet the current needs of your </w:t>
            </w:r>
            <w:r w:rsidR="000866E0" w:rsidRPr="000866E0">
              <w:rPr>
                <w:rFonts w:ascii="Century Gothic" w:hAnsi="Century Gothic"/>
                <w:color w:val="FF0000"/>
                <w:sz w:val="28"/>
                <w:szCs w:val="28"/>
              </w:rPr>
              <w:t>students,</w:t>
            </w:r>
            <w:r w:rsidR="00777BA2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it can be switched out for </w:t>
            </w:r>
            <w:r w:rsidR="00B112D3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a different problem. </w:t>
            </w:r>
            <w:r w:rsidR="00A36A9F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This problem was chosen as an </w:t>
            </w:r>
            <w:r w:rsidR="0013316C" w:rsidRPr="000866E0">
              <w:rPr>
                <w:rFonts w:ascii="Century Gothic" w:hAnsi="Century Gothic"/>
                <w:color w:val="FF0000"/>
                <w:sz w:val="28"/>
                <w:szCs w:val="28"/>
              </w:rPr>
              <w:t>example</w:t>
            </w:r>
            <w:r w:rsidR="00A36A9F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</w:t>
            </w:r>
            <w:r w:rsidR="0013316C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that students </w:t>
            </w:r>
            <w:r w:rsidR="00516BC3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would </w:t>
            </w:r>
            <w:r w:rsidR="00A36A9F" w:rsidRPr="000866E0">
              <w:rPr>
                <w:rFonts w:ascii="Century Gothic" w:hAnsi="Century Gothic"/>
                <w:color w:val="FF0000"/>
                <w:sz w:val="28"/>
                <w:szCs w:val="28"/>
              </w:rPr>
              <w:t>be comfortable solving mathematically</w:t>
            </w:r>
            <w:r w:rsidR="00C144E6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. </w:t>
            </w:r>
            <w:r w:rsidR="00E72C32">
              <w:rPr>
                <w:rFonts w:ascii="Century Gothic" w:hAnsi="Century Gothic"/>
                <w:color w:val="FF0000"/>
                <w:sz w:val="28"/>
                <w:szCs w:val="28"/>
              </w:rPr>
              <w:t>If this doesn’t match your current pacing, you can change it for something that aligns better.</w:t>
            </w:r>
            <w:r w:rsidR="00C144E6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The goal is for thinkers to spend </w:t>
            </w:r>
            <w:r w:rsidR="000866E0" w:rsidRPr="000866E0">
              <w:rPr>
                <w:rFonts w:ascii="Century Gothic" w:hAnsi="Century Gothic"/>
                <w:color w:val="FF0000"/>
                <w:sz w:val="28"/>
                <w:szCs w:val="28"/>
              </w:rPr>
              <w:t>most of</w:t>
            </w:r>
            <w:r w:rsidR="00C144E6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</w:t>
            </w:r>
            <w:proofErr w:type="gramStart"/>
            <w:r w:rsidR="00C144E6" w:rsidRPr="000866E0">
              <w:rPr>
                <w:rFonts w:ascii="Century Gothic" w:hAnsi="Century Gothic"/>
                <w:color w:val="FF0000"/>
                <w:sz w:val="28"/>
                <w:szCs w:val="28"/>
              </w:rPr>
              <w:t>the</w:t>
            </w:r>
            <w:proofErr w:type="gramEnd"/>
            <w:r w:rsidR="00C144E6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time </w:t>
            </w:r>
            <w:r w:rsidR="00F36C54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focused on the </w:t>
            </w:r>
            <w:r w:rsidR="000866E0" w:rsidRPr="000866E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critical thinking. </w:t>
            </w:r>
          </w:p>
        </w:tc>
      </w:tr>
      <w:tr w:rsidR="00517F79" w14:paraId="1C1CD6A7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9E54819" w14:textId="27552BB4" w:rsidR="00517F79" w:rsidRDefault="005A6189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7FDDA5E" wp14:editId="0E56605D">
                  <wp:extent cx="2447833" cy="1378439"/>
                  <wp:effectExtent l="19050" t="19050" r="10160" b="12700"/>
                  <wp:docPr id="16463795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637959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833" cy="137843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4" w:space="0" w:color="FFFFFF" w:themeColor="background1"/>
              <w:right w:val="single" w:sz="18" w:space="0" w:color="auto"/>
            </w:tcBorders>
          </w:tcPr>
          <w:p w14:paraId="626AD1B0" w14:textId="77777777" w:rsidR="00321695" w:rsidRDefault="0071651A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Pretend you are the teacher grading the assignment. Student A</w:t>
            </w:r>
            <w:r w:rsidR="00667301">
              <w:rPr>
                <w:rFonts w:ascii="Century Gothic" w:hAnsi="Century Gothic"/>
                <w:sz w:val="28"/>
                <w:szCs w:val="28"/>
              </w:rPr>
              <w:t xml:space="preserve"> and Student B both got the answers wrong.</w:t>
            </w:r>
          </w:p>
          <w:p w14:paraId="007BA6E9" w14:textId="77777777" w:rsidR="00321695" w:rsidRDefault="00321695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29314935" w14:textId="4D2241E4" w:rsidR="00321695" w:rsidRDefault="00321695" w:rsidP="00321695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Student A</w:t>
            </w:r>
            <w:r w:rsidR="005A6189">
              <w:rPr>
                <w:rFonts w:ascii="Century Gothic" w:hAnsi="Century Gothic"/>
                <w:sz w:val="28"/>
                <w:szCs w:val="28"/>
              </w:rPr>
              <w:t>’s answer</w:t>
            </w:r>
            <w:r>
              <w:rPr>
                <w:rFonts w:ascii="Century Gothic" w:hAnsi="Century Gothic"/>
                <w:sz w:val="28"/>
                <w:szCs w:val="28"/>
              </w:rPr>
              <w:t xml:space="preserve">: </w:t>
            </w:r>
            <w:r w:rsidR="00FC7BA2">
              <w:rPr>
                <w:rFonts w:ascii="Century Gothic" w:hAnsi="Century Gothic"/>
                <w:sz w:val="28"/>
                <w:szCs w:val="28"/>
              </w:rPr>
              <w:t>$22</w:t>
            </w:r>
          </w:p>
          <w:p w14:paraId="6C0BCF4E" w14:textId="267FBB5D" w:rsidR="00FA7332" w:rsidRDefault="00321695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Student B</w:t>
            </w:r>
            <w:r w:rsidR="005A6189">
              <w:rPr>
                <w:rFonts w:ascii="Century Gothic" w:hAnsi="Century Gothic"/>
                <w:sz w:val="28"/>
                <w:szCs w:val="28"/>
              </w:rPr>
              <w:t>’s answer</w:t>
            </w:r>
            <w:r>
              <w:rPr>
                <w:rFonts w:ascii="Century Gothic" w:hAnsi="Century Gothic"/>
                <w:sz w:val="28"/>
                <w:szCs w:val="28"/>
              </w:rPr>
              <w:t xml:space="preserve">: </w:t>
            </w:r>
            <w:r w:rsidR="00FC7BA2">
              <w:rPr>
                <w:rFonts w:ascii="Century Gothic" w:hAnsi="Century Gothic"/>
                <w:sz w:val="28"/>
                <w:szCs w:val="28"/>
              </w:rPr>
              <w:t>$28</w:t>
            </w:r>
          </w:p>
        </w:tc>
      </w:tr>
      <w:tr w:rsidR="00FF5061" w14:paraId="3B7790EE" w14:textId="77777777" w:rsidTr="10421AA1">
        <w:trPr>
          <w:trHeight w:val="300"/>
        </w:trPr>
        <w:tc>
          <w:tcPr>
            <w:tcW w:w="10178" w:type="dxa"/>
            <w:gridSpan w:val="2"/>
            <w:tcBorders>
              <w:top w:val="single" w:sz="4" w:space="0" w:color="FFFFFF" w:themeColor="background1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B5FF645" w14:textId="23BCAD8C" w:rsidR="00FF5061" w:rsidRDefault="00FF5061">
            <w:pPr>
              <w:rPr>
                <w:rFonts w:ascii="Century Gothic" w:hAnsi="Century Gothic"/>
                <w:sz w:val="28"/>
                <w:szCs w:val="28"/>
              </w:rPr>
            </w:pPr>
            <w:r w:rsidRPr="00FF5061">
              <w:rPr>
                <w:rFonts w:ascii="Century Gothic" w:hAnsi="Century Gothic"/>
                <w:sz w:val="28"/>
                <w:szCs w:val="28"/>
              </w:rPr>
              <w:t>What’s your gut reaction</w:t>
            </w:r>
            <w:r w:rsidR="008E0007">
              <w:rPr>
                <w:rFonts w:ascii="Century Gothic" w:hAnsi="Century Gothic"/>
                <w:sz w:val="28"/>
                <w:szCs w:val="28"/>
              </w:rPr>
              <w:t>;</w:t>
            </w:r>
            <w:r w:rsidRPr="00FF5061">
              <w:rPr>
                <w:rFonts w:ascii="Century Gothic" w:hAnsi="Century Gothic"/>
                <w:sz w:val="28"/>
                <w:szCs w:val="28"/>
              </w:rPr>
              <w:t xml:space="preserve"> which student deserves to </w:t>
            </w:r>
            <w:proofErr w:type="gramStart"/>
            <w:r w:rsidRPr="00FF5061">
              <w:rPr>
                <w:rFonts w:ascii="Century Gothic" w:hAnsi="Century Gothic"/>
                <w:sz w:val="28"/>
                <w:szCs w:val="28"/>
              </w:rPr>
              <w:t>make</w:t>
            </w:r>
            <w:proofErr w:type="gramEnd"/>
            <w:r w:rsidRPr="00FF5061">
              <w:rPr>
                <w:rFonts w:ascii="Century Gothic" w:hAnsi="Century Gothic"/>
                <w:sz w:val="28"/>
                <w:szCs w:val="28"/>
              </w:rPr>
              <w:t xml:space="preserve"> a better grade? Why?</w:t>
            </w:r>
          </w:p>
        </w:tc>
      </w:tr>
      <w:tr w:rsidR="00321695" w14:paraId="6C2646C2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260CC488" w14:textId="436679F3" w:rsidR="00321695" w:rsidRDefault="004D409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7A7B7B3" wp14:editId="11EECD40">
                  <wp:extent cx="2409152" cy="1353185"/>
                  <wp:effectExtent l="19050" t="19050" r="10795" b="18415"/>
                  <wp:docPr id="1599276086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9276086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152" cy="135318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6BB040ED" w14:textId="68BE0998" w:rsidR="00321695" w:rsidRDefault="00321695" w:rsidP="00321695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Look at their work</w:t>
            </w:r>
            <w:r w:rsidR="008E0007">
              <w:rPr>
                <w:rFonts w:ascii="Century Gothic" w:hAnsi="Century Gothic"/>
                <w:sz w:val="28"/>
                <w:szCs w:val="28"/>
              </w:rPr>
              <w:t>;</w:t>
            </w:r>
            <w:r>
              <w:rPr>
                <w:rFonts w:ascii="Century Gothic" w:hAnsi="Century Gothic"/>
                <w:sz w:val="28"/>
                <w:szCs w:val="28"/>
              </w:rPr>
              <w:t xml:space="preserve"> what mistake did each student make? </w:t>
            </w:r>
          </w:p>
          <w:p w14:paraId="60986E3F" w14:textId="77777777" w:rsidR="00321695" w:rsidRDefault="00321695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11412E43" w14:textId="607B2D4B" w:rsidR="00CC6319" w:rsidRPr="00CC6319" w:rsidRDefault="00CC6319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C6319">
              <w:rPr>
                <w:rFonts w:ascii="Century Gothic" w:hAnsi="Century Gothic"/>
                <w:color w:val="FF0000"/>
                <w:sz w:val="28"/>
                <w:szCs w:val="28"/>
              </w:rPr>
              <w:t>Student A-</w:t>
            </w:r>
            <w:r w:rsidR="00FC7BA2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Student A </w:t>
            </w:r>
            <w:r w:rsidR="00D236AB">
              <w:rPr>
                <w:rFonts w:ascii="Century Gothic" w:hAnsi="Century Gothic"/>
                <w:color w:val="FF0000"/>
                <w:sz w:val="28"/>
                <w:szCs w:val="28"/>
              </w:rPr>
              <w:t>multiplied the wrong numbers</w:t>
            </w:r>
            <w:r w:rsidR="00045ACB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; they multiplied the $4 </w:t>
            </w:r>
            <w:proofErr w:type="gramStart"/>
            <w:r w:rsidR="00045ACB">
              <w:rPr>
                <w:rFonts w:ascii="Century Gothic" w:hAnsi="Century Gothic"/>
                <w:color w:val="FF0000"/>
                <w:sz w:val="28"/>
                <w:szCs w:val="28"/>
              </w:rPr>
              <w:t>by</w:t>
            </w:r>
            <w:proofErr w:type="gramEnd"/>
            <w:r w:rsidR="00045ACB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the umbrellas instead of the </w:t>
            </w:r>
            <w:r w:rsidR="00A76909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hats. </w:t>
            </w:r>
          </w:p>
          <w:p w14:paraId="52DC6547" w14:textId="76460DD3" w:rsidR="00CC6319" w:rsidRDefault="00CC6319">
            <w:pPr>
              <w:rPr>
                <w:rFonts w:ascii="Century Gothic" w:hAnsi="Century Gothic"/>
                <w:sz w:val="28"/>
                <w:szCs w:val="28"/>
              </w:rPr>
            </w:pPr>
            <w:r w:rsidRPr="00CC6319">
              <w:rPr>
                <w:rFonts w:ascii="Century Gothic" w:hAnsi="Century Gothic"/>
                <w:color w:val="FF0000"/>
                <w:sz w:val="28"/>
                <w:szCs w:val="28"/>
              </w:rPr>
              <w:t>Student B-</w:t>
            </w:r>
            <w:r w:rsidR="00053FF7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Student B regrouped incorrectly when they were subtracting. </w:t>
            </w:r>
          </w:p>
        </w:tc>
      </w:tr>
      <w:tr w:rsidR="00AA07B7" w14:paraId="39AD5FB2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4" w:space="0" w:color="FFFFFF"/>
              <w:right w:val="single" w:sz="4" w:space="0" w:color="FFFFFF" w:themeColor="background1"/>
            </w:tcBorders>
          </w:tcPr>
          <w:p w14:paraId="58F09C9D" w14:textId="6F4E4BC9" w:rsidR="00AA07B7" w:rsidRDefault="004D409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7DA0B08" wp14:editId="19A79F1F">
                  <wp:extent cx="2413985" cy="1353185"/>
                  <wp:effectExtent l="19050" t="19050" r="24765" b="18415"/>
                  <wp:docPr id="11464350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6435011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985" cy="135318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4" w:space="0" w:color="FFFFFF"/>
              <w:right w:val="single" w:sz="18" w:space="0" w:color="auto"/>
            </w:tcBorders>
          </w:tcPr>
          <w:p w14:paraId="5242BB71" w14:textId="77777777" w:rsidR="00235E10" w:rsidRDefault="00235E10" w:rsidP="00235E10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Which student deserves to get a better grade? </w:t>
            </w:r>
          </w:p>
          <w:p w14:paraId="651DC7FF" w14:textId="77777777" w:rsidR="00235E10" w:rsidRDefault="00235E10" w:rsidP="00235E10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296B8BC8" w14:textId="77777777" w:rsidR="00AA07B7" w:rsidRDefault="00235E10" w:rsidP="00235E10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What’s the best argument for both sides?</w:t>
            </w:r>
          </w:p>
          <w:p w14:paraId="21B50C80" w14:textId="23EDF9B9" w:rsidR="006E485D" w:rsidRPr="00F24533" w:rsidRDefault="00F24533" w:rsidP="00235E10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Thinkers may say that Student A is </w:t>
            </w:r>
            <w:proofErr w:type="gramStart"/>
            <w:r>
              <w:rPr>
                <w:rFonts w:ascii="Century Gothic" w:hAnsi="Century Gothic"/>
                <w:color w:val="FF0000"/>
                <w:sz w:val="28"/>
                <w:szCs w:val="28"/>
              </w:rPr>
              <w:t>more right</w:t>
            </w:r>
            <w:proofErr w:type="gramEnd"/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because they </w:t>
            </w:r>
            <w:r w:rsidR="006E485D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were able to complete </w:t>
            </w:r>
          </w:p>
        </w:tc>
      </w:tr>
      <w:tr w:rsidR="001A5CEB" w14:paraId="70CE795E" w14:textId="77777777" w:rsidTr="003A53CE">
        <w:trPr>
          <w:trHeight w:val="300"/>
        </w:trPr>
        <w:tc>
          <w:tcPr>
            <w:tcW w:w="10178" w:type="dxa"/>
            <w:gridSpan w:val="2"/>
            <w:tcBorders>
              <w:top w:val="single" w:sz="4" w:space="0" w:color="FFFFFF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F35E909" w14:textId="713A8D09" w:rsidR="001A5CEB" w:rsidRPr="001A5CEB" w:rsidRDefault="001A5CEB" w:rsidP="001A5CEB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1A5CEB">
              <w:rPr>
                <w:rFonts w:ascii="Century Gothic" w:hAnsi="Century Gothic"/>
                <w:color w:val="FF0000"/>
                <w:sz w:val="28"/>
                <w:szCs w:val="28"/>
              </w:rPr>
              <w:t>the computation of the problem correctly. Their math is right</w:t>
            </w:r>
            <w:r w:rsidR="00045ACB">
              <w:rPr>
                <w:rFonts w:ascii="Century Gothic" w:hAnsi="Century Gothic"/>
                <w:color w:val="FF0000"/>
                <w:sz w:val="28"/>
                <w:szCs w:val="28"/>
              </w:rPr>
              <w:t>;</w:t>
            </w:r>
            <w:r w:rsidRPr="001A5CEB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it’s just that it isn’t answering the question asked by the problem correctly. </w:t>
            </w:r>
          </w:p>
          <w:p w14:paraId="0E9B245B" w14:textId="06F4B15E" w:rsidR="001A5CEB" w:rsidRDefault="0079110A" w:rsidP="001A5CEB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noProof/>
                <w:color w:val="FF0000"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7466" behindDoc="0" locked="0" layoutInCell="1" allowOverlap="1" wp14:anchorId="0E1072AF" wp14:editId="57086783">
                      <wp:simplePos x="0" y="0"/>
                      <wp:positionH relativeFrom="column">
                        <wp:posOffset>-72481</wp:posOffset>
                      </wp:positionH>
                      <wp:positionV relativeFrom="paragraph">
                        <wp:posOffset>9525</wp:posOffset>
                      </wp:positionV>
                      <wp:extent cx="6473825" cy="0"/>
                      <wp:effectExtent l="0" t="0" r="0" b="0"/>
                      <wp:wrapNone/>
                      <wp:docPr id="29355334" name="Straight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4738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3B0CC6B" id="Straight Connector 1" o:spid="_x0000_s1026" style="position:absolute;z-index:25166746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7pt,.75pt" to="504.0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" strokecolor="windowText" strokeweight="1.5pt">
                      <v:stroke joinstyle="miter"/>
                    </v:line>
                  </w:pict>
                </mc:Fallback>
              </mc:AlternateContent>
            </w:r>
            <w:r w:rsidR="001A5CEB" w:rsidRPr="001A5CEB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Thinkers may say that Student B is </w:t>
            </w:r>
            <w:proofErr w:type="gramStart"/>
            <w:r w:rsidR="001A5CEB" w:rsidRPr="001A5CEB">
              <w:rPr>
                <w:rFonts w:ascii="Century Gothic" w:hAnsi="Century Gothic"/>
                <w:color w:val="FF0000"/>
                <w:sz w:val="28"/>
                <w:szCs w:val="28"/>
              </w:rPr>
              <w:t>more right</w:t>
            </w:r>
            <w:proofErr w:type="gramEnd"/>
            <w:r w:rsidR="001A5CEB" w:rsidRPr="001A5CEB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because they understood the problem. They were able to set up their work correctly, multiply correctly, and correctly subtract the one’s place.</w:t>
            </w:r>
          </w:p>
        </w:tc>
      </w:tr>
      <w:tr w:rsidR="00D63CD5" w14:paraId="494FB578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1FBBED58" w14:textId="3C75B0CF" w:rsidR="00D63CD5" w:rsidRDefault="004D409D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9919533" wp14:editId="0887FEB7">
                  <wp:extent cx="2409682" cy="1353185"/>
                  <wp:effectExtent l="19050" t="19050" r="10160" b="18415"/>
                  <wp:docPr id="505394487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5394487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682" cy="135318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51EA9325" w14:textId="6A1C33DC" w:rsidR="00235E10" w:rsidRDefault="00D63CD5" w:rsidP="00235E10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As the teacher</w:t>
            </w:r>
            <w:r w:rsidR="00235E10">
              <w:rPr>
                <w:rFonts w:ascii="Century Gothic" w:hAnsi="Century Gothic"/>
                <w:sz w:val="28"/>
                <w:szCs w:val="28"/>
              </w:rPr>
              <w:t xml:space="preserve">, what’s your final decision? Which wrong answer is more right? </w:t>
            </w:r>
            <w:r w:rsidR="001A510F">
              <w:rPr>
                <w:rFonts w:ascii="Century Gothic" w:hAnsi="Century Gothic"/>
                <w:sz w:val="28"/>
                <w:szCs w:val="28"/>
              </w:rPr>
              <w:t xml:space="preserve"> </w:t>
            </w:r>
          </w:p>
          <w:p w14:paraId="078D0D9B" w14:textId="0156C2E8" w:rsidR="00B555BE" w:rsidRPr="00F24533" w:rsidRDefault="00F24533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Student answers will vary. </w:t>
            </w:r>
          </w:p>
        </w:tc>
      </w:tr>
      <w:tr w:rsidR="00DE0DAA" w14:paraId="150453C6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034B11CC" w14:textId="0D1CF55C" w:rsidR="00DE0DAA" w:rsidRDefault="004D409D" w:rsidP="00DE0DA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8908188" wp14:editId="0B34DC74">
                  <wp:extent cx="2386701" cy="1353185"/>
                  <wp:effectExtent l="19050" t="19050" r="13970" b="18415"/>
                  <wp:docPr id="1935422888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5422888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6701" cy="135318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71F66818" w14:textId="63819D2B" w:rsidR="00DE0DAA" w:rsidRDefault="00DE0DAA" w:rsidP="00DE0DAA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Now we are going to think</w:t>
            </w:r>
            <w:r w:rsidRPr="003F5220">
              <w:rPr>
                <w:rFonts w:ascii="Century Gothic" w:hAnsi="Century Gothic"/>
                <w:sz w:val="28"/>
                <w:szCs w:val="28"/>
              </w:rPr>
              <w:t xml:space="preserve"> about Joe Schmo. Joe always falls for the trick answer. Joe does not read the directions carefully. Joe does not complete all the steps in a problem. We are going to think about the mistakes Joe may make on a math test.</w:t>
            </w:r>
          </w:p>
        </w:tc>
      </w:tr>
      <w:tr w:rsidR="00DE0DAA" w14:paraId="49EA8FF5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45BA143E" w14:textId="6F38D271" w:rsidR="00DE0DAA" w:rsidRDefault="004D409D" w:rsidP="00DE0DA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63C920" wp14:editId="61736F35">
                  <wp:extent cx="2414270" cy="1348511"/>
                  <wp:effectExtent l="19050" t="19050" r="24130" b="23495"/>
                  <wp:docPr id="1247018776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7018776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270" cy="134851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0EA77971" w14:textId="4A161BA1" w:rsidR="00DE0DAA" w:rsidRDefault="00DE0DAA" w:rsidP="00DE0DAA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Let’s go back to the original problem.</w:t>
            </w:r>
          </w:p>
        </w:tc>
      </w:tr>
      <w:tr w:rsidR="00DE0DAA" w14:paraId="46C3E925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4B96DD67" w14:textId="4DCDD65B" w:rsidR="00DE0DAA" w:rsidRDefault="004D409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BF207E" wp14:editId="03C51CD0">
                  <wp:extent cx="2396315" cy="1351327"/>
                  <wp:effectExtent l="19050" t="19050" r="23495" b="20320"/>
                  <wp:docPr id="2037167536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7167536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6315" cy="135132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4" w:space="0" w:color="FFFFFF" w:themeColor="background1"/>
              <w:right w:val="single" w:sz="18" w:space="0" w:color="auto"/>
            </w:tcBorders>
          </w:tcPr>
          <w:p w14:paraId="75B89F4B" w14:textId="580134FB" w:rsidR="00DE0DAA" w:rsidRDefault="00F72874">
            <w:pPr>
              <w:rPr>
                <w:rFonts w:ascii="Century Gothic" w:hAnsi="Century Gothic"/>
                <w:sz w:val="28"/>
                <w:szCs w:val="28"/>
              </w:rPr>
            </w:pPr>
            <w:r w:rsidRPr="00F72874">
              <w:rPr>
                <w:rFonts w:ascii="Century Gothic" w:hAnsi="Century Gothic"/>
                <w:sz w:val="28"/>
                <w:szCs w:val="28"/>
              </w:rPr>
              <w:t>If we surveyed 100 students in our school and asked them</w:t>
            </w:r>
            <w:r w:rsidR="00A64F2E">
              <w:rPr>
                <w:rFonts w:ascii="Century Gothic" w:hAnsi="Century Gothic"/>
                <w:sz w:val="28"/>
                <w:szCs w:val="28"/>
              </w:rPr>
              <w:t>,</w:t>
            </w:r>
            <w:r w:rsidRPr="00F72874">
              <w:rPr>
                <w:rFonts w:ascii="Century Gothic" w:hAnsi="Century Gothic"/>
                <w:sz w:val="28"/>
                <w:szCs w:val="28"/>
              </w:rPr>
              <w:t xml:space="preserve"> “What mistake would Joe Schmo make on this question?”, what would be the </w:t>
            </w:r>
            <w:r w:rsidR="00987ACD">
              <w:rPr>
                <w:rFonts w:ascii="Century Gothic" w:hAnsi="Century Gothic"/>
                <w:sz w:val="28"/>
                <w:szCs w:val="28"/>
              </w:rPr>
              <w:t xml:space="preserve">top </w:t>
            </w:r>
            <w:r w:rsidR="00A64F2E">
              <w:rPr>
                <w:rFonts w:ascii="Century Gothic" w:hAnsi="Century Gothic"/>
                <w:sz w:val="28"/>
                <w:szCs w:val="28"/>
              </w:rPr>
              <w:t>3</w:t>
            </w:r>
            <w:r w:rsidR="00987ACD">
              <w:rPr>
                <w:rFonts w:ascii="Century Gothic" w:hAnsi="Century Gothic"/>
                <w:sz w:val="28"/>
                <w:szCs w:val="28"/>
              </w:rPr>
              <w:t xml:space="preserve"> responses</w:t>
            </w:r>
            <w:r w:rsidRPr="00F72874">
              <w:rPr>
                <w:rFonts w:ascii="Century Gothic" w:hAnsi="Century Gothic"/>
                <w:sz w:val="28"/>
                <w:szCs w:val="28"/>
              </w:rPr>
              <w:t>?</w:t>
            </w:r>
          </w:p>
        </w:tc>
      </w:tr>
      <w:tr w:rsidR="00863D62" w14:paraId="333B4947" w14:textId="77777777" w:rsidTr="00863D62">
        <w:trPr>
          <w:trHeight w:val="300"/>
        </w:trPr>
        <w:tc>
          <w:tcPr>
            <w:tcW w:w="10178" w:type="dxa"/>
            <w:gridSpan w:val="2"/>
            <w:tcBorders>
              <w:top w:val="single" w:sz="4" w:space="0" w:color="FFFFFF" w:themeColor="background1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396E1E6" w14:textId="144D8784" w:rsidR="00D4253A" w:rsidRDefault="00D4253A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Top 3 responses: </w:t>
            </w:r>
          </w:p>
          <w:p w14:paraId="57337B5C" w14:textId="455F14C3" w:rsidR="00D4253A" w:rsidRDefault="007437F5" w:rsidP="0094393B">
            <w:pPr>
              <w:pStyle w:val="ListParagraph"/>
              <w:numPr>
                <w:ilvl w:val="0"/>
                <w:numId w:val="23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>Might set up the problem wrong, multiply or subtract wrong numbers</w:t>
            </w:r>
          </w:p>
          <w:p w14:paraId="4F9B5AEE" w14:textId="72676C10" w:rsidR="007437F5" w:rsidRDefault="007437F5" w:rsidP="0094393B">
            <w:pPr>
              <w:pStyle w:val="ListParagraph"/>
              <w:numPr>
                <w:ilvl w:val="0"/>
                <w:numId w:val="23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>Do the math wrong, make a multiplication or subtraction error</w:t>
            </w:r>
          </w:p>
          <w:p w14:paraId="78CADB71" w14:textId="59DC31CE" w:rsidR="007437F5" w:rsidRPr="0094393B" w:rsidRDefault="007437F5" w:rsidP="0094393B">
            <w:pPr>
              <w:pStyle w:val="ListParagraph"/>
              <w:numPr>
                <w:ilvl w:val="0"/>
                <w:numId w:val="23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Chose the wrong operation, </w:t>
            </w:r>
            <w:r w:rsidR="00A61C52">
              <w:rPr>
                <w:rFonts w:ascii="Century Gothic" w:hAnsi="Century Gothic"/>
                <w:color w:val="FF0000"/>
                <w:sz w:val="28"/>
                <w:szCs w:val="28"/>
              </w:rPr>
              <w:t>add,</w:t>
            </w:r>
            <w:r w:rsidR="0015539B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or divide instead of multiplying and adding</w:t>
            </w:r>
          </w:p>
          <w:p w14:paraId="35078F77" w14:textId="77777777" w:rsidR="00B17A38" w:rsidRDefault="00B17A38">
            <w:pP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</w:p>
          <w:p w14:paraId="5F6378EF" w14:textId="16938950" w:rsidR="00863D62" w:rsidRPr="0015539B" w:rsidRDefault="00863D62">
            <w:pP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  <w:r w:rsidRPr="0015539B"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>Probing Questions:</w:t>
            </w:r>
          </w:p>
          <w:p w14:paraId="4AA2C900" w14:textId="77777777" w:rsidR="00863D62" w:rsidRPr="00863D62" w:rsidRDefault="00863D62" w:rsidP="00863D62">
            <w:pPr>
              <w:pStyle w:val="ListParagraph"/>
              <w:numPr>
                <w:ilvl w:val="0"/>
                <w:numId w:val="17"/>
              </w:numPr>
              <w:rPr>
                <w:rFonts w:ascii="Century Gothic" w:hAnsi="Century Gothic"/>
                <w:bCs/>
                <w:color w:val="FF0000"/>
                <w:sz w:val="28"/>
                <w:szCs w:val="28"/>
              </w:rPr>
            </w:pPr>
            <w:r w:rsidRPr="00863D62">
              <w:rPr>
                <w:rFonts w:ascii="Century Gothic" w:hAnsi="Century Gothic"/>
                <w:bCs/>
                <w:color w:val="FF0000"/>
                <w:sz w:val="28"/>
                <w:szCs w:val="28"/>
              </w:rPr>
              <w:t xml:space="preserve">This problem has two steps. What problems might occur in the first step? </w:t>
            </w:r>
          </w:p>
          <w:p w14:paraId="42E24884" w14:textId="57C77C9F" w:rsidR="00863D62" w:rsidRDefault="0079110A" w:rsidP="00863D62">
            <w:pPr>
              <w:pStyle w:val="ListParagraph"/>
              <w:numPr>
                <w:ilvl w:val="0"/>
                <w:numId w:val="17"/>
              </w:numPr>
              <w:rPr>
                <w:rFonts w:ascii="Century Gothic" w:hAnsi="Century Gothic"/>
                <w:bCs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noProof/>
                <w:color w:val="FF0000"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9514" behindDoc="0" locked="0" layoutInCell="1" allowOverlap="1" wp14:anchorId="366D6A68" wp14:editId="2309A7D9">
                      <wp:simplePos x="0" y="0"/>
                      <wp:positionH relativeFrom="column">
                        <wp:posOffset>-72481</wp:posOffset>
                      </wp:positionH>
                      <wp:positionV relativeFrom="paragraph">
                        <wp:posOffset>9525</wp:posOffset>
                      </wp:positionV>
                      <wp:extent cx="6473825" cy="0"/>
                      <wp:effectExtent l="0" t="0" r="0" b="0"/>
                      <wp:wrapNone/>
                      <wp:docPr id="94470835" name="Straight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4738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E11DAB1" id="Straight Connector 1" o:spid="_x0000_s1026" style="position:absolute;z-index:2516695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7pt,.75pt" to="504.0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" strokecolor="windowText" strokeweight="1.5pt">
                      <v:stroke joinstyle="miter"/>
                    </v:line>
                  </w:pict>
                </mc:Fallback>
              </mc:AlternateContent>
            </w:r>
            <w:r w:rsidR="00863D62" w:rsidRPr="00863D62">
              <w:rPr>
                <w:rFonts w:ascii="Century Gothic" w:hAnsi="Century Gothic"/>
                <w:bCs/>
                <w:color w:val="FF0000"/>
                <w:sz w:val="28"/>
                <w:szCs w:val="28"/>
              </w:rPr>
              <w:t xml:space="preserve">What problems might occur in the second step? </w:t>
            </w:r>
          </w:p>
          <w:p w14:paraId="659228FC" w14:textId="04EF2F82" w:rsidR="00863D62" w:rsidRPr="00863D62" w:rsidRDefault="00C574AE" w:rsidP="00863D62">
            <w:pPr>
              <w:pStyle w:val="ListParagraph"/>
              <w:numPr>
                <w:ilvl w:val="0"/>
                <w:numId w:val="17"/>
              </w:numPr>
              <w:rPr>
                <w:rFonts w:ascii="Century Gothic" w:hAnsi="Century Gothic"/>
                <w:bCs/>
                <w:color w:val="FF0000"/>
                <w:sz w:val="28"/>
                <w:szCs w:val="28"/>
              </w:rPr>
            </w:pPr>
            <w:r w:rsidRPr="00C574AE">
              <w:rPr>
                <w:rFonts w:ascii="Century Gothic" w:hAnsi="Century Gothic"/>
                <w:bCs/>
                <w:color w:val="FF0000"/>
                <w:sz w:val="28"/>
                <w:szCs w:val="28"/>
              </w:rPr>
              <w:t>Rank the mistakes. Which mistake is the most likely?</w:t>
            </w:r>
          </w:p>
        </w:tc>
      </w:tr>
      <w:tr w:rsidR="00C03EA1" w14:paraId="207B8F0B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4F794911" w14:textId="019F3662" w:rsidR="00C03EA1" w:rsidRDefault="004D409D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7B98665" wp14:editId="5B44CE20">
                  <wp:extent cx="2413985" cy="1350681"/>
                  <wp:effectExtent l="19050" t="19050" r="24765" b="20955"/>
                  <wp:docPr id="763411637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3411637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985" cy="135068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4" w:space="0" w:color="FFFFFF" w:themeColor="background1"/>
              <w:right w:val="single" w:sz="18" w:space="0" w:color="auto"/>
            </w:tcBorders>
          </w:tcPr>
          <w:p w14:paraId="7AF4E82A" w14:textId="64EF0225" w:rsidR="00137C62" w:rsidRPr="00C87F18" w:rsidRDefault="00F21E71" w:rsidP="00C87F18">
            <w:pPr>
              <w:rPr>
                <w:rFonts w:ascii="Century Gothic" w:hAnsi="Century Gothic"/>
                <w:sz w:val="28"/>
                <w:szCs w:val="28"/>
              </w:rPr>
            </w:pPr>
            <w:r w:rsidRPr="00C87F18">
              <w:rPr>
                <w:rFonts w:ascii="Century Gothic" w:hAnsi="Century Gothic"/>
                <w:sz w:val="28"/>
                <w:szCs w:val="28"/>
              </w:rPr>
              <w:t xml:space="preserve">Use these top three mistakes to write </w:t>
            </w:r>
            <w:r w:rsidR="00914BC0" w:rsidRPr="00C87F18">
              <w:rPr>
                <w:rFonts w:ascii="Century Gothic" w:hAnsi="Century Gothic"/>
                <w:sz w:val="28"/>
                <w:szCs w:val="28"/>
              </w:rPr>
              <w:t>4</w:t>
            </w:r>
            <w:r w:rsidRPr="00C87F18">
              <w:rPr>
                <w:rFonts w:ascii="Century Gothic" w:hAnsi="Century Gothic"/>
                <w:sz w:val="28"/>
                <w:szCs w:val="28"/>
              </w:rPr>
              <w:t xml:space="preserve"> multiple-choice </w:t>
            </w:r>
            <w:r w:rsidR="00914BC0" w:rsidRPr="00C87F18">
              <w:rPr>
                <w:rFonts w:ascii="Century Gothic" w:hAnsi="Century Gothic"/>
                <w:sz w:val="28"/>
                <w:szCs w:val="28"/>
              </w:rPr>
              <w:t>answers to the question</w:t>
            </w:r>
            <w:r w:rsidRPr="00C87F18">
              <w:rPr>
                <w:rFonts w:ascii="Century Gothic" w:hAnsi="Century Gothic"/>
                <w:sz w:val="28"/>
                <w:szCs w:val="28"/>
              </w:rPr>
              <w:t>. Be sure to also include the correct response.</w:t>
            </w:r>
            <w:r w:rsidR="000801C6" w:rsidRPr="00C87F18">
              <w:rPr>
                <w:rFonts w:ascii="Century Gothic" w:hAnsi="Century Gothic"/>
                <w:sz w:val="28"/>
                <w:szCs w:val="28"/>
              </w:rPr>
              <w:t xml:space="preserve"> </w:t>
            </w:r>
            <w:r w:rsidR="000801C6" w:rsidRPr="00C87F18">
              <w:rPr>
                <w:rFonts w:ascii="Century Gothic" w:hAnsi="Century Gothic"/>
                <w:color w:val="FF0000"/>
                <w:sz w:val="28"/>
                <w:szCs w:val="28"/>
              </w:rPr>
              <w:t>Student answers will vary.</w:t>
            </w:r>
            <w:r w:rsidR="007D0440" w:rsidRPr="00C87F18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Possible answer choices could be:</w:t>
            </w:r>
            <w:r w:rsidR="000801C6" w:rsidRPr="00C87F18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</w:t>
            </w:r>
          </w:p>
        </w:tc>
      </w:tr>
      <w:tr w:rsidR="00274C26" w14:paraId="321500E1" w14:textId="77777777" w:rsidTr="00274C26">
        <w:trPr>
          <w:trHeight w:val="300"/>
        </w:trPr>
        <w:tc>
          <w:tcPr>
            <w:tcW w:w="10178" w:type="dxa"/>
            <w:gridSpan w:val="2"/>
            <w:tcBorders>
              <w:top w:val="single" w:sz="4" w:space="0" w:color="FFFFFF" w:themeColor="background1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4E08E48" w14:textId="16D64AB7" w:rsidR="00C87F18" w:rsidRPr="00C87F18" w:rsidRDefault="00C87F18" w:rsidP="00C87F18">
            <w:pPr>
              <w:pStyle w:val="ListParagraph"/>
              <w:numPr>
                <w:ilvl w:val="0"/>
                <w:numId w:val="29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87F18">
              <w:rPr>
                <w:rFonts w:ascii="Century Gothic" w:hAnsi="Century Gothic"/>
                <w:color w:val="FF0000"/>
                <w:sz w:val="28"/>
                <w:szCs w:val="28"/>
              </w:rPr>
              <w:t>$22- multiplied incorrectly/ computation error</w:t>
            </w:r>
          </w:p>
          <w:p w14:paraId="35BF22D8" w14:textId="11BC9F73" w:rsidR="00C87F18" w:rsidRPr="00C87F18" w:rsidRDefault="00C87F18" w:rsidP="00C87F18">
            <w:pPr>
              <w:pStyle w:val="ListParagraph"/>
              <w:numPr>
                <w:ilvl w:val="0"/>
                <w:numId w:val="29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87F18">
              <w:rPr>
                <w:rFonts w:ascii="Century Gothic" w:hAnsi="Century Gothic"/>
                <w:color w:val="FF0000"/>
                <w:sz w:val="28"/>
                <w:szCs w:val="28"/>
              </w:rPr>
              <w:t>$18- the correct answer</w:t>
            </w:r>
          </w:p>
          <w:p w14:paraId="00A88546" w14:textId="6BCC9080" w:rsidR="00C87F18" w:rsidRPr="00C87F18" w:rsidRDefault="00C87F18" w:rsidP="00C87F18">
            <w:pPr>
              <w:pStyle w:val="ListParagraph"/>
              <w:numPr>
                <w:ilvl w:val="0"/>
                <w:numId w:val="29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87F18">
              <w:rPr>
                <w:rFonts w:ascii="Century Gothic" w:hAnsi="Century Gothic"/>
                <w:color w:val="FF0000"/>
                <w:sz w:val="28"/>
                <w:szCs w:val="28"/>
              </w:rPr>
              <w:t>$38- the most that could have been spent on the umbrellas</w:t>
            </w:r>
          </w:p>
          <w:p w14:paraId="604B2348" w14:textId="5C0D88DF" w:rsidR="00C87F18" w:rsidRPr="00C87F18" w:rsidRDefault="00C87F18" w:rsidP="00C87F18">
            <w:pPr>
              <w:pStyle w:val="ListParagraph"/>
              <w:numPr>
                <w:ilvl w:val="0"/>
                <w:numId w:val="29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87F18">
              <w:rPr>
                <w:rFonts w:ascii="Century Gothic" w:hAnsi="Century Gothic"/>
                <w:color w:val="FF0000"/>
                <w:sz w:val="28"/>
                <w:szCs w:val="28"/>
              </w:rPr>
              <w:t>$28- subtracting and regrouping incorrectly</w:t>
            </w:r>
          </w:p>
          <w:p w14:paraId="1CC90A21" w14:textId="77777777" w:rsidR="00C87F18" w:rsidRDefault="00C87F18" w:rsidP="006C66F7">
            <w:pP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</w:p>
          <w:p w14:paraId="58B13752" w14:textId="4AC25879" w:rsidR="006C66F7" w:rsidRPr="00C87F18" w:rsidRDefault="006C66F7" w:rsidP="006C66F7">
            <w:pP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  <w:r w:rsidRPr="00C87F18"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>Probing Questions:</w:t>
            </w:r>
          </w:p>
          <w:p w14:paraId="54C73887" w14:textId="6E47EF38" w:rsidR="00274C26" w:rsidRPr="00C87F18" w:rsidRDefault="00274C26" w:rsidP="00274C26">
            <w:pPr>
              <w:pStyle w:val="ListParagraph"/>
              <w:numPr>
                <w:ilvl w:val="0"/>
                <w:numId w:val="19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87F18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Think about the order you choose for your three responses. Where do you want to place the correct response? What response do you want to put in choice A position? Why? What mistake is Joe Schmo likely to make? </w:t>
            </w:r>
          </w:p>
          <w:p w14:paraId="3E67E04F" w14:textId="482BD640" w:rsidR="00274C26" w:rsidRPr="00C87F18" w:rsidRDefault="00274C26" w:rsidP="00274C26">
            <w:pPr>
              <w:pStyle w:val="ListParagraph"/>
              <w:numPr>
                <w:ilvl w:val="0"/>
                <w:numId w:val="19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C87F18">
              <w:rPr>
                <w:rFonts w:ascii="Century Gothic" w:hAnsi="Century Gothic"/>
                <w:color w:val="FF0000"/>
                <w:sz w:val="28"/>
                <w:szCs w:val="28"/>
              </w:rPr>
              <w:t>Why did you choose each incorrect response? How did the mistake analysis help you choose the incorrect responses you wanted to use?</w:t>
            </w:r>
          </w:p>
        </w:tc>
      </w:tr>
      <w:tr w:rsidR="00734B81" w14:paraId="149F0FD2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4" w:space="0" w:color="FFFFFF"/>
              <w:right w:val="single" w:sz="4" w:space="0" w:color="FFFFFF" w:themeColor="background1"/>
            </w:tcBorders>
          </w:tcPr>
          <w:p w14:paraId="4C3CF330" w14:textId="27168679" w:rsidR="00734B81" w:rsidRDefault="004D409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1EC3B68" wp14:editId="35E218C0">
                  <wp:extent cx="2414270" cy="1351216"/>
                  <wp:effectExtent l="19050" t="19050" r="24130" b="20955"/>
                  <wp:docPr id="1096191034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619103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270" cy="135121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4" w:space="0" w:color="FFFFFF"/>
              <w:right w:val="single" w:sz="18" w:space="0" w:color="auto"/>
            </w:tcBorders>
          </w:tcPr>
          <w:p w14:paraId="594A5B57" w14:textId="777C3E22" w:rsidR="00CD6C74" w:rsidRPr="005F610A" w:rsidRDefault="00CD6C74" w:rsidP="005F610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How was that similar/ different to the math we do every day? Why?</w:t>
            </w:r>
            <w:r w:rsidR="00AA2BB3">
              <w:rPr>
                <w:rFonts w:ascii="Century Gothic" w:hAnsi="Century Gothic"/>
                <w:sz w:val="28"/>
                <w:szCs w:val="28"/>
              </w:rPr>
              <w:t xml:space="preserve"> </w:t>
            </w:r>
            <w:r w:rsidR="00AA2BB3" w:rsidRPr="005F610A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Thinkers may </w:t>
            </w:r>
            <w:r w:rsidR="008F6C7B" w:rsidRPr="005F610A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say </w:t>
            </w:r>
            <w:r w:rsidR="005F610A" w:rsidRPr="005F610A">
              <w:rPr>
                <w:rFonts w:ascii="Century Gothic" w:hAnsi="Century Gothic"/>
                <w:color w:val="FF0000"/>
                <w:sz w:val="28"/>
                <w:szCs w:val="28"/>
              </w:rPr>
              <w:t>it makes them think about their answers</w:t>
            </w:r>
            <w:r w:rsidR="004F1973">
              <w:rPr>
                <w:rFonts w:ascii="Century Gothic" w:hAnsi="Century Gothic"/>
                <w:color w:val="FF0000"/>
                <w:sz w:val="28"/>
                <w:szCs w:val="28"/>
              </w:rPr>
              <w:t>,</w:t>
            </w:r>
            <w:r w:rsidR="005F610A" w:rsidRPr="005F610A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not just find an answer.</w:t>
            </w:r>
            <w:r w:rsidR="00A90B21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This type of math </w:t>
            </w:r>
            <w:r w:rsidR="001F26F8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also has more of a </w:t>
            </w:r>
            <w:r w:rsidR="0031123D">
              <w:rPr>
                <w:rFonts w:ascii="Century Gothic" w:hAnsi="Century Gothic"/>
                <w:color w:val="FF0000"/>
                <w:sz w:val="28"/>
                <w:szCs w:val="28"/>
              </w:rPr>
              <w:t>real-life</w:t>
            </w:r>
            <w:r w:rsidR="001F26F8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application</w:t>
            </w:r>
            <w:r w:rsidR="0031123D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. </w:t>
            </w:r>
          </w:p>
        </w:tc>
      </w:tr>
      <w:tr w:rsidR="005F610A" w14:paraId="7D1F4E68" w14:textId="77777777" w:rsidTr="0031123D">
        <w:trPr>
          <w:trHeight w:val="300"/>
        </w:trPr>
        <w:tc>
          <w:tcPr>
            <w:tcW w:w="10178" w:type="dxa"/>
            <w:gridSpan w:val="2"/>
            <w:tcBorders>
              <w:top w:val="single" w:sz="4" w:space="0" w:color="FFFFFF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D39596B" w14:textId="77777777" w:rsidR="005F610A" w:rsidRPr="0079110A" w:rsidRDefault="005F610A" w:rsidP="005F610A">
            <w:pPr>
              <w:pStyle w:val="ListParagraph"/>
              <w:numPr>
                <w:ilvl w:val="0"/>
                <w:numId w:val="20"/>
              </w:num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How did it feel to do this type of thinking in math? </w:t>
            </w: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Thinkers may say that it’s more interesting and more fun than just doing </w:t>
            </w:r>
            <w:r w:rsidR="0031123D">
              <w:rPr>
                <w:rFonts w:ascii="Century Gothic" w:hAnsi="Century Gothic"/>
                <w:color w:val="FF0000"/>
                <w:sz w:val="28"/>
                <w:szCs w:val="28"/>
              </w:rPr>
              <w:t>worksheets</w:t>
            </w: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or </w:t>
            </w:r>
            <w:proofErr w:type="gramStart"/>
            <w:r>
              <w:rPr>
                <w:rFonts w:ascii="Century Gothic" w:hAnsi="Century Gothic"/>
                <w:color w:val="FF0000"/>
                <w:sz w:val="28"/>
                <w:szCs w:val="28"/>
              </w:rPr>
              <w:t>practice</w:t>
            </w:r>
            <w:proofErr w:type="gramEnd"/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problems from a workbook. </w:t>
            </w:r>
          </w:p>
          <w:p w14:paraId="52A0C7D6" w14:textId="3E57E94A" w:rsidR="0079110A" w:rsidRDefault="0079110A" w:rsidP="0079110A">
            <w:pPr>
              <w:pStyle w:val="ListParagraph"/>
              <w:ind w:left="360"/>
              <w:rPr>
                <w:rFonts w:ascii="Century Gothic" w:hAnsi="Century Gothic"/>
                <w:sz w:val="28"/>
                <w:szCs w:val="28"/>
              </w:rPr>
            </w:pPr>
          </w:p>
        </w:tc>
      </w:tr>
      <w:tr w:rsidR="00C63ABA" w14:paraId="562A2A6E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6014080D" w14:textId="4B71E7E5" w:rsidR="00C63ABA" w:rsidRDefault="004D409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656E4D3" wp14:editId="455EB877">
                  <wp:extent cx="2406736" cy="1353185"/>
                  <wp:effectExtent l="19050" t="19050" r="12700" b="18415"/>
                  <wp:docPr id="196598079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598079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736" cy="135318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30FDB5CB" w14:textId="746892F0" w:rsidR="000866E0" w:rsidRPr="006A7426" w:rsidRDefault="00611A1D" w:rsidP="000866E0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In the real world</w:t>
            </w:r>
            <w:r w:rsidR="004F1973">
              <w:rPr>
                <w:rFonts w:ascii="Century Gothic" w:hAnsi="Century Gothic"/>
                <w:sz w:val="28"/>
                <w:szCs w:val="28"/>
              </w:rPr>
              <w:t>,</w:t>
            </w:r>
            <w:r>
              <w:rPr>
                <w:rFonts w:ascii="Century Gothic" w:hAnsi="Century Gothic"/>
                <w:sz w:val="28"/>
                <w:szCs w:val="28"/>
              </w:rPr>
              <w:t xml:space="preserve"> we </w:t>
            </w:r>
            <w:r w:rsidR="00010C93">
              <w:rPr>
                <w:rFonts w:ascii="Century Gothic" w:hAnsi="Century Gothic"/>
                <w:sz w:val="28"/>
                <w:szCs w:val="28"/>
              </w:rPr>
              <w:t xml:space="preserve">must think critically using math. </w:t>
            </w:r>
          </w:p>
          <w:p w14:paraId="6CD34077" w14:textId="10340264" w:rsidR="000866E0" w:rsidRDefault="000866E0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7B85C6D7" w14:textId="778DB958" w:rsidR="00C63ABA" w:rsidRDefault="00611A1D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Why don’t we do that more often</w:t>
            </w:r>
            <w:r w:rsidR="00010C93">
              <w:rPr>
                <w:rFonts w:ascii="Century Gothic" w:hAnsi="Century Gothic"/>
                <w:sz w:val="28"/>
                <w:szCs w:val="28"/>
              </w:rPr>
              <w:t xml:space="preserve"> in our math classes</w:t>
            </w:r>
            <w:r>
              <w:rPr>
                <w:rFonts w:ascii="Century Gothic" w:hAnsi="Century Gothic"/>
                <w:sz w:val="28"/>
                <w:szCs w:val="28"/>
              </w:rPr>
              <w:t xml:space="preserve">? </w:t>
            </w:r>
            <w:r w:rsidR="001D70BF">
              <w:rPr>
                <w:rFonts w:ascii="Century Gothic" w:hAnsi="Century Gothic"/>
                <w:sz w:val="28"/>
                <w:szCs w:val="28"/>
              </w:rPr>
              <w:t xml:space="preserve">Why </w:t>
            </w:r>
            <w:r w:rsidR="00FB78E4">
              <w:rPr>
                <w:rFonts w:ascii="Century Gothic" w:hAnsi="Century Gothic"/>
                <w:sz w:val="28"/>
                <w:szCs w:val="28"/>
              </w:rPr>
              <w:t xml:space="preserve">is that </w:t>
            </w:r>
            <w:r w:rsidR="00387236">
              <w:rPr>
                <w:rFonts w:ascii="Century Gothic" w:hAnsi="Century Gothic"/>
                <w:sz w:val="28"/>
                <w:szCs w:val="28"/>
              </w:rPr>
              <w:t xml:space="preserve">more </w:t>
            </w:r>
            <w:r w:rsidR="00FB78E4">
              <w:rPr>
                <w:rFonts w:ascii="Century Gothic" w:hAnsi="Century Gothic"/>
                <w:sz w:val="28"/>
                <w:szCs w:val="28"/>
              </w:rPr>
              <w:t xml:space="preserve">fun? </w:t>
            </w:r>
          </w:p>
        </w:tc>
      </w:tr>
      <w:tr w:rsidR="00AB1DB3" w14:paraId="634A47FF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2D0F0517" w14:textId="0CC30AD6" w:rsidR="00AB1DB3" w:rsidRDefault="00B24B42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58241" behindDoc="0" locked="0" layoutInCell="1" allowOverlap="1" wp14:anchorId="31836259" wp14:editId="5DD779BB">
                  <wp:simplePos x="0" y="0"/>
                  <wp:positionH relativeFrom="column">
                    <wp:posOffset>-27940</wp:posOffset>
                  </wp:positionH>
                  <wp:positionV relativeFrom="paragraph">
                    <wp:posOffset>26670</wp:posOffset>
                  </wp:positionV>
                  <wp:extent cx="2405788" cy="1352550"/>
                  <wp:effectExtent l="19050" t="19050" r="13970" b="19050"/>
                  <wp:wrapNone/>
                  <wp:docPr id="137107036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1070365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5788" cy="13525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4BAED06" w14:textId="77777777" w:rsidR="00B522BC" w:rsidRDefault="00B522BC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1FABFBA5" w14:textId="77777777" w:rsidR="00B522BC" w:rsidRDefault="00B522BC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22069D5D" w14:textId="77777777" w:rsidR="00B522BC" w:rsidRDefault="00B522BC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26242017" w14:textId="77777777" w:rsidR="00B522BC" w:rsidRDefault="00B522BC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5431C64A" w14:textId="77777777" w:rsidR="00B522BC" w:rsidRDefault="00B522BC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38A06DC1" w14:textId="22098D29" w:rsidR="00B522BC" w:rsidRDefault="00B522BC">
            <w:pPr>
              <w:rPr>
                <w:rFonts w:ascii="Century Gothic" w:hAnsi="Century Gothic"/>
                <w:sz w:val="28"/>
                <w:szCs w:val="28"/>
              </w:rPr>
            </w:pP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7D9F4C97" w14:textId="275BE2AE" w:rsidR="00AB1DB3" w:rsidRDefault="002673A5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Here are a few tips for success with thinkLaw Math Labs. </w:t>
            </w:r>
          </w:p>
        </w:tc>
      </w:tr>
      <w:tr w:rsidR="00AB1DB3" w14:paraId="6E127F99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D7D4C64" w14:textId="508EB1AA" w:rsidR="00AB1DB3" w:rsidRDefault="00AF0869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2" behindDoc="0" locked="0" layoutInCell="1" allowOverlap="1" wp14:anchorId="153C53EE" wp14:editId="2E65E63B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24765</wp:posOffset>
                  </wp:positionV>
                  <wp:extent cx="2414905" cy="1349173"/>
                  <wp:effectExtent l="19050" t="19050" r="23495" b="22860"/>
                  <wp:wrapNone/>
                  <wp:docPr id="47908702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087023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34917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4" w:space="0" w:color="FFFFFF" w:themeColor="background1"/>
              <w:right w:val="single" w:sz="18" w:space="0" w:color="auto"/>
            </w:tcBorders>
          </w:tcPr>
          <w:p w14:paraId="25D85A10" w14:textId="6601E6E1" w:rsidR="002E27E9" w:rsidRDefault="002E27E9" w:rsidP="00E25000">
            <w:pPr>
              <w:tabs>
                <w:tab w:val="left" w:pos="900"/>
              </w:tabs>
              <w:spacing w:after="160"/>
              <w:rPr>
                <w:rFonts w:ascii="Century Gothic" w:hAnsi="Century Gothic"/>
                <w:sz w:val="28"/>
                <w:szCs w:val="28"/>
              </w:rPr>
            </w:pPr>
            <w:r w:rsidRPr="12374F1A">
              <w:rPr>
                <w:rFonts w:ascii="Century Gothic" w:hAnsi="Century Gothic"/>
                <w:sz w:val="28"/>
                <w:szCs w:val="28"/>
              </w:rPr>
              <w:t xml:space="preserve">Tip 1: </w:t>
            </w:r>
            <w:bookmarkStart w:id="1" w:name="_Int_7jVPtSKy"/>
            <w:r w:rsidRPr="12374F1A">
              <w:rPr>
                <w:rFonts w:ascii="Century Gothic" w:hAnsi="Century Gothic"/>
                <w:sz w:val="28"/>
                <w:szCs w:val="28"/>
              </w:rPr>
              <w:t>It’s</w:t>
            </w:r>
            <w:bookmarkEnd w:id="1"/>
            <w:r w:rsidRPr="12374F1A">
              <w:rPr>
                <w:rFonts w:ascii="Century Gothic" w:hAnsi="Century Gothic"/>
                <w:sz w:val="28"/>
                <w:szCs w:val="28"/>
              </w:rPr>
              <w:t xml:space="preserve"> Okay to Not be 100% Sure!</w:t>
            </w:r>
          </w:p>
          <w:p w14:paraId="7C0048F0" w14:textId="1C76B32D" w:rsidR="00417079" w:rsidRPr="00417079" w:rsidRDefault="002E27E9" w:rsidP="00417079">
            <w:pPr>
              <w:tabs>
                <w:tab w:val="left" w:pos="900"/>
              </w:tabs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12374F1A">
              <w:rPr>
                <w:rFonts w:ascii="Century Gothic" w:hAnsi="Century Gothic"/>
                <w:sz w:val="28"/>
                <w:szCs w:val="28"/>
              </w:rPr>
              <w:t xml:space="preserve">That is the point of the thinkLaw math labs! </w:t>
            </w:r>
            <w:bookmarkStart w:id="2" w:name="_Int_1dg2jsEo"/>
            <w:r w:rsidRPr="12374F1A">
              <w:rPr>
                <w:rFonts w:ascii="Century Gothic" w:hAnsi="Century Gothic"/>
                <w:sz w:val="28"/>
                <w:szCs w:val="28"/>
              </w:rPr>
              <w:t>It’s</w:t>
            </w:r>
            <w:bookmarkEnd w:id="2"/>
            <w:r w:rsidRPr="12374F1A">
              <w:rPr>
                <w:rFonts w:ascii="Century Gothic" w:hAnsi="Century Gothic"/>
                <w:sz w:val="28"/>
                <w:szCs w:val="28"/>
              </w:rPr>
              <w:t xml:space="preserve"> important for us to tackle big problems </w:t>
            </w:r>
            <w:r w:rsidRPr="12374F1A">
              <w:rPr>
                <w:rFonts w:ascii="Century Gothic" w:hAnsi="Century Gothic"/>
                <w:b/>
                <w:bCs/>
                <w:sz w:val="28"/>
                <w:szCs w:val="28"/>
              </w:rPr>
              <w:t>together</w:t>
            </w:r>
            <w:r w:rsidRPr="12374F1A">
              <w:rPr>
                <w:rFonts w:ascii="Century Gothic" w:hAnsi="Century Gothic"/>
                <w:sz w:val="28"/>
                <w:szCs w:val="28"/>
              </w:rPr>
              <w:t>. We learn by trying!</w:t>
            </w:r>
            <w:r>
              <w:br/>
            </w:r>
          </w:p>
          <w:p w14:paraId="6AE85505" w14:textId="298BFA93" w:rsidR="00AF0869" w:rsidRPr="00417079" w:rsidRDefault="00AF0869" w:rsidP="00417079">
            <w:pPr>
              <w:tabs>
                <w:tab w:val="left" w:pos="900"/>
              </w:tabs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</w:tc>
      </w:tr>
      <w:tr w:rsidR="00417079" w14:paraId="5084DBE7" w14:textId="77777777" w:rsidTr="12374F1A">
        <w:trPr>
          <w:trHeight w:val="300"/>
        </w:trPr>
        <w:tc>
          <w:tcPr>
            <w:tcW w:w="10178" w:type="dxa"/>
            <w:gridSpan w:val="2"/>
            <w:tcBorders>
              <w:top w:val="single" w:sz="4" w:space="0" w:color="FFFFFF" w:themeColor="background1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135D074" w14:textId="77777777" w:rsidR="00417079" w:rsidRPr="00E25000" w:rsidRDefault="00417079" w:rsidP="00417079">
            <w:pPr>
              <w:tabs>
                <w:tab w:val="left" w:pos="900"/>
              </w:tabs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  <w:r w:rsidRPr="00E25000"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 xml:space="preserve">Probing Questions: </w:t>
            </w:r>
          </w:p>
          <w:p w14:paraId="679F5BD6" w14:textId="2F32D876" w:rsidR="00417079" w:rsidRPr="005D4103" w:rsidRDefault="00417079" w:rsidP="00417079">
            <w:pPr>
              <w:pStyle w:val="ListParagraph"/>
              <w:numPr>
                <w:ilvl w:val="0"/>
                <w:numId w:val="12"/>
              </w:numPr>
              <w:tabs>
                <w:tab w:val="left" w:pos="900"/>
              </w:tabs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5D4103">
              <w:rPr>
                <w:rFonts w:ascii="Century Gothic" w:hAnsi="Century Gothic"/>
                <w:color w:val="FF0000"/>
                <w:sz w:val="28"/>
                <w:szCs w:val="28"/>
              </w:rPr>
              <w:t>Have you ever been unsure when solving a math problem? How did that make you feel?</w:t>
            </w:r>
            <w:r w:rsidR="00321CA8" w:rsidRPr="005D4103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Is it normal to feel unsure in math? </w:t>
            </w:r>
          </w:p>
          <w:p w14:paraId="3B68ED3B" w14:textId="41634245" w:rsidR="00321CA8" w:rsidRPr="005D4103" w:rsidRDefault="00321CA8" w:rsidP="00417079">
            <w:pPr>
              <w:pStyle w:val="ListParagraph"/>
              <w:numPr>
                <w:ilvl w:val="0"/>
                <w:numId w:val="12"/>
              </w:numPr>
              <w:tabs>
                <w:tab w:val="left" w:pos="900"/>
              </w:tabs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5D4103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Did you know that some math problems have never been solved? Why would someone keep working for years on a problem that has never been </w:t>
            </w:r>
            <w:r w:rsidR="003B5BE3" w:rsidRPr="005D4103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solved? </w:t>
            </w:r>
          </w:p>
          <w:p w14:paraId="1CC83500" w14:textId="5BB56CA3" w:rsidR="003B5BE3" w:rsidRPr="005D4103" w:rsidRDefault="003B5BE3" w:rsidP="00417079">
            <w:pPr>
              <w:pStyle w:val="ListParagraph"/>
              <w:numPr>
                <w:ilvl w:val="0"/>
                <w:numId w:val="12"/>
              </w:numPr>
              <w:tabs>
                <w:tab w:val="left" w:pos="900"/>
              </w:tabs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5D4103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What strategies can we use when feeling unsure in math makes us feel anxious? What can we do to cope? </w:t>
            </w:r>
          </w:p>
          <w:p w14:paraId="093850EA" w14:textId="343A807B" w:rsidR="005D4103" w:rsidRPr="00D604C3" w:rsidRDefault="005D4103" w:rsidP="00D604C3">
            <w:pPr>
              <w:pStyle w:val="ListParagraph"/>
              <w:numPr>
                <w:ilvl w:val="0"/>
                <w:numId w:val="12"/>
              </w:numPr>
              <w:tabs>
                <w:tab w:val="left" w:pos="900"/>
              </w:tabs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5D4103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Why is feeling unsure an important part of learning math? </w:t>
            </w:r>
          </w:p>
        </w:tc>
      </w:tr>
      <w:tr w:rsidR="00AB1DB3" w14:paraId="5D1F4507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6342799" w14:textId="26A27F1D" w:rsidR="00AB1DB3" w:rsidRDefault="00413031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3" behindDoc="0" locked="0" layoutInCell="1" allowOverlap="1" wp14:anchorId="7646DCE4" wp14:editId="6B3582AE">
                  <wp:simplePos x="0" y="0"/>
                  <wp:positionH relativeFrom="column">
                    <wp:posOffset>-30249</wp:posOffset>
                  </wp:positionH>
                  <wp:positionV relativeFrom="paragraph">
                    <wp:posOffset>13335</wp:posOffset>
                  </wp:positionV>
                  <wp:extent cx="2419140" cy="1363648"/>
                  <wp:effectExtent l="19050" t="19050" r="19685" b="27305"/>
                  <wp:wrapNone/>
                  <wp:docPr id="19760749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6074958" name="Picture 1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140" cy="136364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4" w:space="0" w:color="FFFFFF" w:themeColor="background1"/>
              <w:right w:val="single" w:sz="18" w:space="0" w:color="auto"/>
            </w:tcBorders>
          </w:tcPr>
          <w:p w14:paraId="689B3736" w14:textId="58E5D323" w:rsidR="00AB1DB3" w:rsidRDefault="00E54847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Tip </w:t>
            </w:r>
            <w:r w:rsidR="0087743F">
              <w:rPr>
                <w:rFonts w:ascii="Century Gothic" w:hAnsi="Century Gothic"/>
                <w:sz w:val="28"/>
                <w:szCs w:val="28"/>
              </w:rPr>
              <w:t>2</w:t>
            </w:r>
            <w:r>
              <w:rPr>
                <w:rFonts w:ascii="Century Gothic" w:hAnsi="Century Gothic"/>
                <w:sz w:val="28"/>
                <w:szCs w:val="28"/>
              </w:rPr>
              <w:t>: There is Not One “Right” Way</w:t>
            </w:r>
          </w:p>
          <w:p w14:paraId="52B9567D" w14:textId="77777777" w:rsidR="00164736" w:rsidRDefault="00164736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27729462" w14:textId="77777777" w:rsidR="00413031" w:rsidRDefault="00164736">
            <w:pPr>
              <w:rPr>
                <w:rFonts w:ascii="Century Gothic" w:hAnsi="Century Gothic"/>
                <w:sz w:val="28"/>
                <w:szCs w:val="28"/>
              </w:rPr>
            </w:pPr>
            <w:r w:rsidRPr="00164736">
              <w:rPr>
                <w:rFonts w:ascii="Century Gothic" w:hAnsi="Century Gothic"/>
                <w:sz w:val="28"/>
                <w:szCs w:val="28"/>
              </w:rPr>
              <w:t xml:space="preserve">This is an opportunity for you to </w:t>
            </w:r>
            <w:r w:rsidRPr="00164736">
              <w:rPr>
                <w:rFonts w:ascii="Century Gothic" w:hAnsi="Century Gothic"/>
                <w:b/>
                <w:bCs/>
                <w:sz w:val="28"/>
                <w:szCs w:val="28"/>
              </w:rPr>
              <w:t>synthesize</w:t>
            </w:r>
            <w:r w:rsidRPr="00164736">
              <w:rPr>
                <w:rFonts w:ascii="Century Gothic" w:hAnsi="Century Gothic"/>
                <w:sz w:val="28"/>
                <w:szCs w:val="28"/>
              </w:rPr>
              <w:t xml:space="preserve"> or use EVERYTHING you know about math to tackle the problems. Math is </w:t>
            </w:r>
            <w:r w:rsidRPr="00164736">
              <w:rPr>
                <w:rFonts w:ascii="Century Gothic" w:hAnsi="Century Gothic"/>
                <w:b/>
                <w:bCs/>
                <w:sz w:val="28"/>
                <w:szCs w:val="28"/>
              </w:rPr>
              <w:t>flexible</w:t>
            </w:r>
            <w:r w:rsidRPr="00164736">
              <w:rPr>
                <w:rFonts w:ascii="Century Gothic" w:hAnsi="Century Gothic"/>
                <w:sz w:val="28"/>
                <w:szCs w:val="28"/>
              </w:rPr>
              <w:t>. There is more than one way to solve a problem!</w:t>
            </w:r>
          </w:p>
          <w:p w14:paraId="39DFE349" w14:textId="60B5D3BB" w:rsidR="00AE0B87" w:rsidRDefault="00AE0B87">
            <w:pPr>
              <w:rPr>
                <w:rFonts w:ascii="Century Gothic" w:hAnsi="Century Gothic"/>
                <w:sz w:val="28"/>
                <w:szCs w:val="28"/>
              </w:rPr>
            </w:pPr>
          </w:p>
        </w:tc>
      </w:tr>
      <w:tr w:rsidR="00AE0B87" w14:paraId="576A08ED" w14:textId="77777777" w:rsidTr="12374F1A">
        <w:trPr>
          <w:trHeight w:val="300"/>
        </w:trPr>
        <w:tc>
          <w:tcPr>
            <w:tcW w:w="10178" w:type="dxa"/>
            <w:gridSpan w:val="2"/>
            <w:tcBorders>
              <w:top w:val="single" w:sz="4" w:space="0" w:color="FFFFFF" w:themeColor="background1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458B53A" w14:textId="77777777" w:rsidR="00AE0B87" w:rsidRDefault="00AE0B87" w:rsidP="00AE0B87">
            <w:pP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 xml:space="preserve">Probing Questions: </w:t>
            </w:r>
          </w:p>
          <w:p w14:paraId="0448AE62" w14:textId="77777777" w:rsidR="00AE0B87" w:rsidRPr="00085290" w:rsidRDefault="002E2D6A" w:rsidP="00AE0B87">
            <w:pPr>
              <w:pStyle w:val="ListParagraph"/>
              <w:numPr>
                <w:ilvl w:val="0"/>
                <w:numId w:val="15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08529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What does it mean to be flexible? Do you think math is flexible? Why or why not? </w:t>
            </w:r>
          </w:p>
          <w:p w14:paraId="3E6AEEB7" w14:textId="77777777" w:rsidR="00085290" w:rsidRDefault="00085290" w:rsidP="00F16C47">
            <w:pPr>
              <w:pStyle w:val="ListParagraph"/>
              <w:numPr>
                <w:ilvl w:val="0"/>
                <w:numId w:val="15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085290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Why is synthesis and flexible thinking important to solve complex problems that do not have easy answers? </w:t>
            </w:r>
          </w:p>
          <w:p w14:paraId="519C7D96" w14:textId="77777777" w:rsidR="0079110A" w:rsidRDefault="0079110A" w:rsidP="0079110A">
            <w:pPr>
              <w:pStyle w:val="ListParagraph"/>
              <w:ind w:left="360"/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73E29B3B" w14:textId="32C58DE5" w:rsidR="0079110A" w:rsidRPr="00F16C47" w:rsidRDefault="0079110A" w:rsidP="0079110A">
            <w:pPr>
              <w:pStyle w:val="ListParagraph"/>
              <w:ind w:left="360"/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</w:tc>
      </w:tr>
      <w:tr w:rsidR="00AB1DB3" w14:paraId="2B65D598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348BC55" w14:textId="11CAA6C1" w:rsidR="00AB1DB3" w:rsidRDefault="00474E69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58244" behindDoc="0" locked="0" layoutInCell="1" allowOverlap="1" wp14:anchorId="266BFC47" wp14:editId="7EE345C4">
                  <wp:simplePos x="0" y="0"/>
                  <wp:positionH relativeFrom="column">
                    <wp:posOffset>-20272</wp:posOffset>
                  </wp:positionH>
                  <wp:positionV relativeFrom="paragraph">
                    <wp:posOffset>36195</wp:posOffset>
                  </wp:positionV>
                  <wp:extent cx="2386396" cy="1348625"/>
                  <wp:effectExtent l="19050" t="19050" r="13970" b="23495"/>
                  <wp:wrapNone/>
                  <wp:docPr id="104958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95875" name="Picture 1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396" cy="13486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4" w:space="0" w:color="FFFFFF" w:themeColor="background1"/>
              <w:right w:val="single" w:sz="18" w:space="0" w:color="auto"/>
            </w:tcBorders>
          </w:tcPr>
          <w:p w14:paraId="2E5E68BC" w14:textId="2E0F4098" w:rsidR="00AB1DB3" w:rsidRDefault="00413031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Tip </w:t>
            </w:r>
            <w:r w:rsidR="26FA1AD8" w:rsidRPr="10421AA1">
              <w:rPr>
                <w:rFonts w:ascii="Century Gothic" w:hAnsi="Century Gothic"/>
                <w:sz w:val="28"/>
                <w:szCs w:val="28"/>
              </w:rPr>
              <w:t>3</w:t>
            </w:r>
            <w:r>
              <w:rPr>
                <w:rFonts w:ascii="Century Gothic" w:hAnsi="Century Gothic"/>
                <w:sz w:val="28"/>
                <w:szCs w:val="28"/>
              </w:rPr>
              <w:t>: Questions, Questions, Questions</w:t>
            </w:r>
          </w:p>
          <w:p w14:paraId="40EA9BBA" w14:textId="77777777" w:rsidR="00413031" w:rsidRDefault="00413031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1E73243E" w14:textId="35BE68BC" w:rsidR="006D077B" w:rsidRPr="006D077B" w:rsidRDefault="006D077B" w:rsidP="006D077B">
            <w:pPr>
              <w:rPr>
                <w:rFonts w:ascii="Century Gothic" w:hAnsi="Century Gothic"/>
                <w:sz w:val="28"/>
                <w:szCs w:val="28"/>
              </w:rPr>
            </w:pPr>
            <w:r w:rsidRPr="12374F1A">
              <w:rPr>
                <w:rFonts w:ascii="Century Gothic" w:hAnsi="Century Gothic"/>
                <w:sz w:val="28"/>
                <w:szCs w:val="28"/>
              </w:rPr>
              <w:t xml:space="preserve">Math is supposed to make sense. If something </w:t>
            </w:r>
            <w:bookmarkStart w:id="3" w:name="_Int_F9MNuccm"/>
            <w:r w:rsidRPr="12374F1A">
              <w:rPr>
                <w:rFonts w:ascii="Century Gothic" w:hAnsi="Century Gothic"/>
                <w:sz w:val="28"/>
                <w:szCs w:val="28"/>
              </w:rPr>
              <w:t>doesn’t</w:t>
            </w:r>
            <w:bookmarkEnd w:id="3"/>
            <w:r w:rsidRPr="12374F1A">
              <w:rPr>
                <w:rFonts w:ascii="Century Gothic" w:hAnsi="Century Gothic"/>
                <w:sz w:val="28"/>
                <w:szCs w:val="28"/>
              </w:rPr>
              <w:t xml:space="preserve"> make sense, ask! Also,</w:t>
            </w:r>
            <w:r w:rsidRPr="12374F1A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be curious</w:t>
            </w:r>
            <w:r w:rsidRPr="12374F1A">
              <w:rPr>
                <w:rFonts w:ascii="Century Gothic" w:hAnsi="Century Gothic"/>
                <w:sz w:val="28"/>
                <w:szCs w:val="28"/>
              </w:rPr>
              <w:t xml:space="preserve">! What do these math labs make you wonder about the world? </w:t>
            </w:r>
          </w:p>
          <w:p w14:paraId="786DE7E3" w14:textId="3350F5E5" w:rsidR="00413031" w:rsidRDefault="00413031">
            <w:pPr>
              <w:rPr>
                <w:rFonts w:ascii="Century Gothic" w:hAnsi="Century Gothic"/>
                <w:sz w:val="28"/>
                <w:szCs w:val="28"/>
              </w:rPr>
            </w:pPr>
          </w:p>
        </w:tc>
      </w:tr>
      <w:tr w:rsidR="00605A5C" w14:paraId="2C06C6FA" w14:textId="77777777" w:rsidTr="12374F1A">
        <w:trPr>
          <w:trHeight w:val="300"/>
        </w:trPr>
        <w:tc>
          <w:tcPr>
            <w:tcW w:w="10178" w:type="dxa"/>
            <w:gridSpan w:val="2"/>
            <w:tcBorders>
              <w:top w:val="single" w:sz="4" w:space="0" w:color="FFFFFF" w:themeColor="background1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73D6293" w14:textId="77777777" w:rsidR="00605A5C" w:rsidRDefault="00605A5C" w:rsidP="00605A5C">
            <w:pP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 xml:space="preserve">Probing Questions: </w:t>
            </w:r>
          </w:p>
          <w:p w14:paraId="18FB7387" w14:textId="43124778" w:rsidR="00605A5C" w:rsidRDefault="00605A5C" w:rsidP="00605A5C">
            <w:pPr>
              <w:pStyle w:val="ListParagraph"/>
              <w:numPr>
                <w:ilvl w:val="0"/>
                <w:numId w:val="15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How can we make sure everyone in the class feels comfortable asking questions? </w:t>
            </w:r>
          </w:p>
          <w:p w14:paraId="2727115B" w14:textId="544B9FFE" w:rsidR="00605A5C" w:rsidRDefault="00605A5C" w:rsidP="00605A5C">
            <w:pPr>
              <w:pStyle w:val="ListParagraph"/>
              <w:numPr>
                <w:ilvl w:val="0"/>
                <w:numId w:val="15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What would math look like if no one could ask questions? </w:t>
            </w:r>
          </w:p>
          <w:p w14:paraId="2E8AF4AB" w14:textId="1802F3DB" w:rsidR="00605A5C" w:rsidRDefault="0087118F" w:rsidP="00605A5C">
            <w:pPr>
              <w:pStyle w:val="ListParagraph"/>
              <w:numPr>
                <w:ilvl w:val="0"/>
                <w:numId w:val="15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Can you use questions to build relationships and connect with others? </w:t>
            </w:r>
          </w:p>
          <w:p w14:paraId="155475AC" w14:textId="2D0DA65D" w:rsidR="0087118F" w:rsidRDefault="0087118F" w:rsidP="00605A5C">
            <w:pPr>
              <w:pStyle w:val="ListParagraph"/>
              <w:numPr>
                <w:ilvl w:val="0"/>
                <w:numId w:val="15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Who in the class can answer questions? Is it just the teacher? Why or why not? </w:t>
            </w:r>
          </w:p>
          <w:p w14:paraId="17A1D41E" w14:textId="77777777" w:rsidR="00605A5C" w:rsidRDefault="00DD43BC" w:rsidP="008350C3">
            <w:pPr>
              <w:pStyle w:val="ListParagraph"/>
              <w:numPr>
                <w:ilvl w:val="0"/>
                <w:numId w:val="15"/>
              </w:num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Do you think all your questions will have answers? Why or why not? </w:t>
            </w:r>
          </w:p>
          <w:p w14:paraId="0DB6772E" w14:textId="6593E079" w:rsidR="0079110A" w:rsidRPr="008350C3" w:rsidRDefault="0079110A" w:rsidP="0079110A">
            <w:pPr>
              <w:pStyle w:val="ListParagraph"/>
              <w:ind w:left="360"/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</w:tc>
      </w:tr>
      <w:tr w:rsidR="00AB1DB3" w14:paraId="7DCD93FC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5BD0BDF2" w14:textId="2DCB6A84" w:rsidR="00AB1DB3" w:rsidRDefault="006A0D4F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5" behindDoc="0" locked="0" layoutInCell="1" allowOverlap="1" wp14:anchorId="0BE247C7" wp14:editId="2A7E4633">
                  <wp:simplePos x="0" y="0"/>
                  <wp:positionH relativeFrom="column">
                    <wp:posOffset>8153</wp:posOffset>
                  </wp:positionH>
                  <wp:positionV relativeFrom="paragraph">
                    <wp:posOffset>113665</wp:posOffset>
                  </wp:positionV>
                  <wp:extent cx="2399995" cy="1352550"/>
                  <wp:effectExtent l="19050" t="19050" r="19685" b="19050"/>
                  <wp:wrapNone/>
                  <wp:docPr id="145521545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5215455" name="Picture 1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9995" cy="13525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4E5CAEBB" w14:textId="202742A6" w:rsidR="00AB1DB3" w:rsidRDefault="006A0D4F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Most Importantly… </w:t>
            </w:r>
            <w:r w:rsidR="00EA3F5A" w:rsidRPr="00EA3F5A">
              <w:rPr>
                <w:rFonts w:ascii="Century Gothic" w:hAnsi="Century Gothic"/>
                <w:sz w:val="28"/>
                <w:szCs w:val="28"/>
              </w:rPr>
              <w:t>Show Up with Your WHOLE Self</w:t>
            </w:r>
            <w:r w:rsidR="00EA3F5A">
              <w:rPr>
                <w:rFonts w:ascii="Century Gothic" w:hAnsi="Century Gothic"/>
                <w:sz w:val="28"/>
                <w:szCs w:val="28"/>
              </w:rPr>
              <w:t xml:space="preserve"> and </w:t>
            </w:r>
            <w:r>
              <w:rPr>
                <w:rFonts w:ascii="Century Gothic" w:hAnsi="Century Gothic"/>
                <w:sz w:val="28"/>
                <w:szCs w:val="28"/>
              </w:rPr>
              <w:t>HAVE FUN!</w:t>
            </w:r>
          </w:p>
          <w:p w14:paraId="50803148" w14:textId="77777777" w:rsidR="006A0D4F" w:rsidRDefault="006A0D4F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2DB4C0BB" w14:textId="77777777" w:rsidR="006A0D4F" w:rsidRDefault="006A0D4F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You can laugh and learn at the same time. </w:t>
            </w:r>
          </w:p>
          <w:p w14:paraId="1E720FFC" w14:textId="77777777" w:rsidR="006A0D4F" w:rsidRDefault="006A0D4F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7BE995A4" w14:textId="77777777" w:rsidR="006A0D4F" w:rsidRDefault="006A0D4F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7213D48A" w14:textId="22A0793F" w:rsidR="0079110A" w:rsidRDefault="0079110A">
            <w:pPr>
              <w:rPr>
                <w:rFonts w:ascii="Century Gothic" w:hAnsi="Century Gothic"/>
                <w:sz w:val="28"/>
                <w:szCs w:val="28"/>
              </w:rPr>
            </w:pPr>
          </w:p>
        </w:tc>
      </w:tr>
      <w:tr w:rsidR="00711B75" w14:paraId="6171ED23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7C09FD6F" w14:textId="2A2A2389" w:rsidR="00711B75" w:rsidRDefault="004D409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3F3D827" wp14:editId="075145E3">
                  <wp:extent cx="2410885" cy="1353185"/>
                  <wp:effectExtent l="19050" t="19050" r="27940" b="18415"/>
                  <wp:docPr id="144449515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4495159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0885" cy="135318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477604BE" w14:textId="6ADD785C" w:rsidR="00845412" w:rsidRDefault="00845412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>Your neighbor was absent today</w:t>
            </w:r>
            <w:r w:rsidR="00E3011D">
              <w:rPr>
                <w:rFonts w:ascii="Century Gothic" w:hAnsi="Century Gothic"/>
                <w:sz w:val="28"/>
                <w:szCs w:val="28"/>
              </w:rPr>
              <w:t>;</w:t>
            </w:r>
            <w:r>
              <w:rPr>
                <w:rFonts w:ascii="Century Gothic" w:hAnsi="Century Gothic"/>
                <w:sz w:val="28"/>
                <w:szCs w:val="28"/>
              </w:rPr>
              <w:t xml:space="preserve"> how would you summarize this lesson for them? </w:t>
            </w:r>
          </w:p>
          <w:p w14:paraId="52700FAD" w14:textId="77777777" w:rsidR="00845412" w:rsidRDefault="00845412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348A2DD2" w14:textId="77777777" w:rsidR="00711B75" w:rsidRDefault="00EE360F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BE62B2"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 xml:space="preserve">Teacher </w:t>
            </w:r>
            <w:r w:rsidR="00BE62B2"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>N</w:t>
            </w:r>
            <w:r w:rsidRPr="00BE62B2"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>ote:</w:t>
            </w:r>
            <w:r w:rsidRPr="00BE62B2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</w:t>
            </w:r>
            <w:r w:rsidR="007518F7" w:rsidRPr="00BE62B2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This is a great opportunity to share with students when </w:t>
            </w:r>
            <w:proofErr w:type="gramStart"/>
            <w:r w:rsidR="007518F7" w:rsidRPr="00BE62B2">
              <w:rPr>
                <w:rFonts w:ascii="Century Gothic" w:hAnsi="Century Gothic"/>
                <w:color w:val="FF0000"/>
                <w:sz w:val="28"/>
                <w:szCs w:val="28"/>
              </w:rPr>
              <w:t>you’ll be</w:t>
            </w:r>
            <w:proofErr w:type="gramEnd"/>
            <w:r w:rsidR="007518F7" w:rsidRPr="00BE62B2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</w:t>
            </w:r>
            <w:r w:rsidR="00E80568" w:rsidRPr="00BE62B2">
              <w:rPr>
                <w:rFonts w:ascii="Century Gothic" w:hAnsi="Century Gothic"/>
                <w:color w:val="FF0000"/>
                <w:sz w:val="28"/>
                <w:szCs w:val="28"/>
              </w:rPr>
              <w:t>using thinkLaw</w:t>
            </w:r>
            <w:r w:rsidR="00C27846" w:rsidRPr="00BE62B2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Math Labs. </w:t>
            </w:r>
          </w:p>
          <w:p w14:paraId="264C8AB4" w14:textId="16E9C90C" w:rsidR="0079110A" w:rsidRDefault="0079110A">
            <w:pPr>
              <w:rPr>
                <w:rFonts w:ascii="Century Gothic" w:hAnsi="Century Gothic"/>
                <w:sz w:val="28"/>
                <w:szCs w:val="28"/>
              </w:rPr>
            </w:pPr>
          </w:p>
        </w:tc>
      </w:tr>
      <w:tr w:rsidR="00845412" w14:paraId="5B12820C" w14:textId="77777777" w:rsidTr="004C517F">
        <w:trPr>
          <w:trHeight w:val="300"/>
        </w:trPr>
        <w:tc>
          <w:tcPr>
            <w:tcW w:w="41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FFFFFF" w:themeColor="background1"/>
            </w:tcBorders>
          </w:tcPr>
          <w:p w14:paraId="4E527A8A" w14:textId="54FCC3F1" w:rsidR="00845412" w:rsidRDefault="004D409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94467A5" wp14:editId="370C9252">
                  <wp:extent cx="2400033" cy="1353185"/>
                  <wp:effectExtent l="19050" t="19050" r="19685" b="18415"/>
                  <wp:docPr id="96151711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1517118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033" cy="135318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2" w:type="dxa"/>
            <w:tcBorders>
              <w:top w:val="single" w:sz="18" w:space="0" w:color="auto"/>
              <w:left w:val="single" w:sz="4" w:space="0" w:color="FFFFFF" w:themeColor="background1"/>
              <w:bottom w:val="single" w:sz="18" w:space="0" w:color="auto"/>
              <w:right w:val="single" w:sz="18" w:space="0" w:color="auto"/>
            </w:tcBorders>
          </w:tcPr>
          <w:p w14:paraId="5CB2C540" w14:textId="66B1DFBE" w:rsidR="00845412" w:rsidRDefault="00845412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What would you say to someone </w:t>
            </w:r>
            <w:r w:rsidR="00E3011D">
              <w:rPr>
                <w:rFonts w:ascii="Century Gothic" w:hAnsi="Century Gothic"/>
                <w:sz w:val="28"/>
                <w:szCs w:val="28"/>
              </w:rPr>
              <w:t>who</w:t>
            </w:r>
            <w:r>
              <w:rPr>
                <w:rFonts w:ascii="Century Gothic" w:hAnsi="Century Gothic"/>
                <w:sz w:val="28"/>
                <w:szCs w:val="28"/>
              </w:rPr>
              <w:t xml:space="preserve"> says that we just need to </w:t>
            </w:r>
            <w:r w:rsidR="00C62AEF">
              <w:rPr>
                <w:rFonts w:ascii="Century Gothic" w:hAnsi="Century Gothic"/>
                <w:sz w:val="28"/>
                <w:szCs w:val="28"/>
              </w:rPr>
              <w:t xml:space="preserve">practice test prep questions every day? </w:t>
            </w:r>
            <w:r w:rsidR="00C62AEF" w:rsidRPr="00C62AEF">
              <w:rPr>
                <w:rFonts w:ascii="Century Gothic" w:hAnsi="Century Gothic"/>
                <w:color w:val="FF0000"/>
                <w:sz w:val="28"/>
                <w:szCs w:val="28"/>
              </w:rPr>
              <w:t>Thinkers may say that in real life, math doesn’t really look like it does</w:t>
            </w:r>
            <w:r w:rsidR="002E23DA" w:rsidRPr="00C62AEF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on a </w:t>
            </w:r>
            <w:r w:rsidR="008D5C4D" w:rsidRPr="00C62AEF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test. </w:t>
            </w:r>
          </w:p>
          <w:p w14:paraId="0AA4C62A" w14:textId="77777777" w:rsidR="0079110A" w:rsidRDefault="0079110A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4D33E62F" w14:textId="6106837C" w:rsidR="0079110A" w:rsidRPr="00F32002" w:rsidRDefault="0079110A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</w:tc>
      </w:tr>
      <w:tr w:rsidR="008350C3" w14:paraId="31C2FD2D" w14:textId="77777777" w:rsidTr="001D0F41">
        <w:trPr>
          <w:trHeight w:val="300"/>
        </w:trPr>
        <w:tc>
          <w:tcPr>
            <w:tcW w:w="4116" w:type="dxa"/>
            <w:tcBorders>
              <w:top w:val="single" w:sz="12" w:space="0" w:color="auto"/>
              <w:left w:val="single" w:sz="18" w:space="0" w:color="auto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650666AB" w14:textId="77777777" w:rsidR="008350C3" w:rsidRDefault="008350C3" w:rsidP="008350C3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704269">
              <w:rPr>
                <w:rFonts w:ascii="Century Gothic" w:hAnsi="Century Gothic"/>
                <w:noProof/>
                <w:color w:val="FF0000"/>
                <w:sz w:val="28"/>
                <w:szCs w:val="28"/>
              </w:rPr>
              <w:lastRenderedPageBreak/>
              <w:drawing>
                <wp:anchor distT="0" distB="0" distL="114300" distR="114300" simplePos="0" relativeHeight="251664394" behindDoc="0" locked="0" layoutInCell="1" allowOverlap="1" wp14:anchorId="37DB7AD1" wp14:editId="6ADEE35B">
                  <wp:simplePos x="0" y="0"/>
                  <wp:positionH relativeFrom="column">
                    <wp:posOffset>7644</wp:posOffset>
                  </wp:positionH>
                  <wp:positionV relativeFrom="paragraph">
                    <wp:posOffset>57752</wp:posOffset>
                  </wp:positionV>
                  <wp:extent cx="2469939" cy="1391712"/>
                  <wp:effectExtent l="19050" t="19050" r="26035" b="18415"/>
                  <wp:wrapNone/>
                  <wp:docPr id="176890534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8905340" name="Picture 1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939" cy="139171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19DA256" w14:textId="77777777" w:rsidR="008350C3" w:rsidRDefault="008350C3" w:rsidP="008350C3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57698C84" w14:textId="77777777" w:rsidR="008350C3" w:rsidRDefault="008350C3" w:rsidP="008350C3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0740848A" w14:textId="77777777" w:rsidR="008350C3" w:rsidRDefault="008350C3" w:rsidP="008350C3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51295AC7" w14:textId="77777777" w:rsidR="008350C3" w:rsidRDefault="008350C3" w:rsidP="008350C3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3A8C6A6C" w14:textId="77777777" w:rsidR="008350C3" w:rsidRDefault="008350C3" w:rsidP="008350C3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7261EA07" w14:textId="77777777" w:rsidR="008350C3" w:rsidRDefault="008350C3" w:rsidP="008350C3">
            <w:pPr>
              <w:rPr>
                <w:noProof/>
              </w:rPr>
            </w:pPr>
          </w:p>
        </w:tc>
        <w:tc>
          <w:tcPr>
            <w:tcW w:w="6062" w:type="dxa"/>
            <w:tcBorders>
              <w:top w:val="single" w:sz="12" w:space="0" w:color="auto"/>
              <w:left w:val="single" w:sz="12" w:space="0" w:color="FFFFFF" w:themeColor="background1"/>
              <w:bottom w:val="single" w:sz="12" w:space="0" w:color="FFFFFF" w:themeColor="background1"/>
              <w:right w:val="single" w:sz="18" w:space="0" w:color="auto"/>
            </w:tcBorders>
          </w:tcPr>
          <w:p w14:paraId="6F5F0384" w14:textId="77777777" w:rsidR="008350C3" w:rsidRPr="00DF3865" w:rsidRDefault="008350C3" w:rsidP="008350C3">
            <w:pPr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</w:pPr>
            <w:r w:rsidRPr="00DF3865">
              <w:rPr>
                <w:rFonts w:ascii="Century Gothic" w:hAnsi="Century Gothic"/>
                <w:b/>
                <w:bCs/>
                <w:color w:val="FF0000"/>
                <w:sz w:val="28"/>
                <w:szCs w:val="28"/>
              </w:rPr>
              <w:t>Instructor’s Note:</w:t>
            </w:r>
          </w:p>
          <w:p w14:paraId="2B16CEF9" w14:textId="02DA771E" w:rsidR="008350C3" w:rsidRPr="00DF3865" w:rsidRDefault="008350C3" w:rsidP="008350C3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  <w:r w:rsidRPr="00DF3865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Within thinkLaw Math Labs, you'll find 5 </w:t>
            </w:r>
            <w:r w:rsidR="00C62AEF">
              <w:rPr>
                <w:rFonts w:ascii="Century Gothic" w:hAnsi="Century Gothic"/>
                <w:color w:val="FF0000"/>
                <w:sz w:val="28"/>
                <w:szCs w:val="28"/>
              </w:rPr>
              <w:t>c</w:t>
            </w:r>
            <w:r w:rsidRPr="00DF3865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ool-down problems strategically integrated to </w:t>
            </w:r>
            <w:r w:rsidR="00C62AEF">
              <w:rPr>
                <w:rFonts w:ascii="Century Gothic" w:hAnsi="Century Gothic"/>
                <w:color w:val="FF0000"/>
                <w:sz w:val="28"/>
                <w:szCs w:val="28"/>
              </w:rPr>
              <w:t>demonstrate</w:t>
            </w:r>
            <w:r w:rsidRPr="00DF3865">
              <w:rPr>
                <w:rFonts w:ascii="Century Gothic" w:hAnsi="Century Gothic"/>
                <w:color w:val="FF0000"/>
                <w:sz w:val="28"/>
                <w:szCs w:val="28"/>
              </w:rPr>
              <w:t xml:space="preserve"> learning or a post-activity assessment. </w:t>
            </w:r>
          </w:p>
          <w:p w14:paraId="250EEF37" w14:textId="77777777" w:rsidR="008350C3" w:rsidRPr="00DF3865" w:rsidRDefault="008350C3" w:rsidP="008350C3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315C01EF" w14:textId="48FBD2C4" w:rsidR="008350C3" w:rsidRDefault="008350C3" w:rsidP="008350C3">
            <w:pPr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color w:val="FF0000"/>
                <w:sz w:val="28"/>
                <w:szCs w:val="28"/>
              </w:rPr>
              <w:t xml:space="preserve">The goal of a math lab is to help thinkers </w:t>
            </w:r>
          </w:p>
        </w:tc>
      </w:tr>
      <w:tr w:rsidR="008350C3" w14:paraId="702A4E7C" w14:textId="77777777" w:rsidTr="001D0F41">
        <w:trPr>
          <w:trHeight w:val="300"/>
        </w:trPr>
        <w:tc>
          <w:tcPr>
            <w:tcW w:w="10178" w:type="dxa"/>
            <w:gridSpan w:val="2"/>
            <w:tcBorders>
              <w:top w:val="single" w:sz="12" w:space="0" w:color="FFFFFF" w:themeColor="background1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2ED2ED4" w14:textId="7FD19579" w:rsidR="008350C3" w:rsidRDefault="008350C3" w:rsidP="008350C3">
            <w:pPr>
              <w:rPr>
                <w:rFonts w:ascii="Century Gothic" w:hAnsi="Century Gothic"/>
                <w:sz w:val="28"/>
                <w:szCs w:val="28"/>
              </w:rPr>
            </w:pPr>
            <w:r w:rsidRPr="00DF3865">
              <w:rPr>
                <w:rFonts w:ascii="Century Gothic" w:hAnsi="Century Gothic"/>
                <w:color w:val="FF0000"/>
                <w:sz w:val="28"/>
                <w:szCs w:val="28"/>
              </w:rPr>
              <w:t>redefine their math identity – reshaping how they perceive and interact with math.</w:t>
            </w:r>
          </w:p>
        </w:tc>
      </w:tr>
    </w:tbl>
    <w:p w14:paraId="56FC82A7" w14:textId="35D39DF7" w:rsidR="00D263FE" w:rsidRPr="006C66F7" w:rsidRDefault="00D263FE">
      <w:pPr>
        <w:rPr>
          <w:sz w:val="2"/>
          <w:szCs w:val="2"/>
        </w:rPr>
      </w:pPr>
    </w:p>
    <w:sectPr w:rsidR="00D263FE" w:rsidRPr="006C66F7" w:rsidSect="009C4285">
      <w:footerReference w:type="default" r:id="rId37"/>
      <w:pgSz w:w="12240" w:h="15840"/>
      <w:pgMar w:top="1008" w:right="1008" w:bottom="1440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FCFF69" w14:textId="77777777" w:rsidR="009C4285" w:rsidRDefault="009C4285">
      <w:pPr>
        <w:spacing w:after="0" w:line="240" w:lineRule="auto"/>
      </w:pPr>
      <w:r>
        <w:separator/>
      </w:r>
    </w:p>
  </w:endnote>
  <w:endnote w:type="continuationSeparator" w:id="0">
    <w:p w14:paraId="0A5C8AE1" w14:textId="77777777" w:rsidR="009C4285" w:rsidRDefault="009C4285">
      <w:pPr>
        <w:spacing w:after="0" w:line="240" w:lineRule="auto"/>
      </w:pPr>
      <w:r>
        <w:continuationSeparator/>
      </w:r>
    </w:p>
  </w:endnote>
  <w:endnote w:type="continuationNotice" w:id="1">
    <w:p w14:paraId="48B1D069" w14:textId="77777777" w:rsidR="009C4285" w:rsidRDefault="009C428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65714D" w14:textId="085C4C45" w:rsidR="00DA48AE" w:rsidRDefault="005664FC">
    <w:pPr>
      <w:pStyle w:val="Foot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57E6B2FB" wp14:editId="0608D00E">
          <wp:simplePos x="0" y="0"/>
          <wp:positionH relativeFrom="column">
            <wp:posOffset>4986670</wp:posOffset>
          </wp:positionH>
          <wp:positionV relativeFrom="paragraph">
            <wp:posOffset>-191387</wp:posOffset>
          </wp:positionV>
          <wp:extent cx="1350335" cy="540134"/>
          <wp:effectExtent l="0" t="0" r="2540" b="0"/>
          <wp:wrapNone/>
          <wp:docPr id="2" name="Picture 1" descr="A logo with text on i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1" descr="A logo with text on it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0335" cy="5401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263FE"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476B48A7" wp14:editId="79CEFF5D">
              <wp:simplePos x="0" y="0"/>
              <wp:positionH relativeFrom="margin">
                <wp:align>right</wp:align>
              </wp:positionH>
              <wp:positionV relativeFrom="paragraph">
                <wp:posOffset>150495</wp:posOffset>
              </wp:positionV>
              <wp:extent cx="6877050" cy="323850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77050" cy="3238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93FF71D" w14:textId="5B8C3AB8" w:rsidR="00DA48AE" w:rsidRPr="00D77A84" w:rsidRDefault="00D263FE">
                          <w:pPr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</w:pPr>
                          <w:r w:rsidRPr="00D77A84"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  <w:t xml:space="preserve">Copyright </w:t>
                          </w:r>
                          <w:r w:rsidRPr="00D77A84">
                            <w:rPr>
                              <w:rFonts w:ascii="Century Gothic" w:hAnsi="Century Gothic" w:cstheme="minorHAnsi"/>
                              <w:sz w:val="20"/>
                              <w:szCs w:val="20"/>
                            </w:rPr>
                            <w:t>©</w:t>
                          </w:r>
                          <w:r w:rsidRPr="00D77A84"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  <w:t xml:space="preserve"> 202</w:t>
                          </w:r>
                          <w:r w:rsidR="00D1370A"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  <w:t>4</w:t>
                          </w:r>
                          <w:r w:rsidRPr="00D77A84"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  <w:t xml:space="preserve"> by CS IP Holdings, LLC.  All Rights Reserved</w:t>
                          </w:r>
                        </w:p>
                        <w:p w14:paraId="55F7F431" w14:textId="77777777" w:rsidR="00DA48AE" w:rsidRDefault="00DA48A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6B48A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90.3pt;margin-top:11.85pt;width:541.5pt;height:25.5pt;z-index:25165824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" stroked="f">
              <v:textbox>
                <w:txbxContent>
                  <w:p w14:paraId="693FF71D" w14:textId="5B8C3AB8" w:rsidR="00DA48AE" w:rsidRPr="00D77A84" w:rsidRDefault="00D263FE">
                    <w:pPr>
                      <w:rPr>
                        <w:rFonts w:ascii="Century Gothic" w:hAnsi="Century Gothic"/>
                        <w:sz w:val="20"/>
                        <w:szCs w:val="20"/>
                      </w:rPr>
                    </w:pPr>
                    <w:r w:rsidRPr="00D77A84">
                      <w:rPr>
                        <w:rFonts w:ascii="Century Gothic" w:hAnsi="Century Gothic"/>
                        <w:sz w:val="20"/>
                        <w:szCs w:val="20"/>
                      </w:rPr>
                      <w:t xml:space="preserve">Copyright </w:t>
                    </w:r>
                    <w:r w:rsidRPr="00D77A84">
                      <w:rPr>
                        <w:rFonts w:ascii="Century Gothic" w:hAnsi="Century Gothic" w:cstheme="minorHAnsi"/>
                        <w:sz w:val="20"/>
                        <w:szCs w:val="20"/>
                      </w:rPr>
                      <w:t>©</w:t>
                    </w:r>
                    <w:r w:rsidRPr="00D77A84">
                      <w:rPr>
                        <w:rFonts w:ascii="Century Gothic" w:hAnsi="Century Gothic"/>
                        <w:sz w:val="20"/>
                        <w:szCs w:val="20"/>
                      </w:rPr>
                      <w:t xml:space="preserve"> 202</w:t>
                    </w:r>
                    <w:r w:rsidR="00D1370A">
                      <w:rPr>
                        <w:rFonts w:ascii="Century Gothic" w:hAnsi="Century Gothic"/>
                        <w:sz w:val="20"/>
                        <w:szCs w:val="20"/>
                      </w:rPr>
                      <w:t>4</w:t>
                    </w:r>
                    <w:r w:rsidRPr="00D77A84">
                      <w:rPr>
                        <w:rFonts w:ascii="Century Gothic" w:hAnsi="Century Gothic"/>
                        <w:sz w:val="20"/>
                        <w:szCs w:val="20"/>
                      </w:rPr>
                      <w:t xml:space="preserve"> by CS IP Holdings, LLC.  All Rights Reserved</w:t>
                    </w:r>
                  </w:p>
                  <w:p w14:paraId="55F7F431" w14:textId="77777777" w:rsidR="00DA48AE" w:rsidRDefault="00DA48AE"/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86D6D4" w14:textId="77777777" w:rsidR="009C4285" w:rsidRDefault="009C4285">
      <w:pPr>
        <w:spacing w:after="0" w:line="240" w:lineRule="auto"/>
      </w:pPr>
      <w:r>
        <w:separator/>
      </w:r>
    </w:p>
  </w:footnote>
  <w:footnote w:type="continuationSeparator" w:id="0">
    <w:p w14:paraId="0D654737" w14:textId="77777777" w:rsidR="009C4285" w:rsidRDefault="009C4285">
      <w:pPr>
        <w:spacing w:after="0" w:line="240" w:lineRule="auto"/>
      </w:pPr>
      <w:r>
        <w:continuationSeparator/>
      </w:r>
    </w:p>
  </w:footnote>
  <w:footnote w:type="continuationNotice" w:id="1">
    <w:p w14:paraId="52529073" w14:textId="77777777" w:rsidR="009C4285" w:rsidRDefault="009C4285">
      <w:pPr>
        <w:spacing w:after="0" w:line="240" w:lineRule="auto"/>
      </w:pP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>
    <int2:bookmark int2:bookmarkName="_Int_1dg2jsEo" int2:invalidationBookmarkName="" int2:hashCode="KlBhJpMIAPgHzj" int2:id="3YMCqSM4">
      <int2:state int2:value="Rejected" int2:type="AugLoop_Text_Critique"/>
    </int2:bookmark>
    <int2:bookmark int2:bookmarkName="_Int_7jVPtSKy" int2:invalidationBookmarkName="" int2:hashCode="KlBhJpMIAPgHzj" int2:id="55hJeT95">
      <int2:state int2:value="Rejected" int2:type="AugLoop_Text_Critique"/>
    </int2:bookmark>
    <int2:bookmark int2:bookmarkName="_Int_F9MNuccm" int2:invalidationBookmarkName="" int2:hashCode="NZyFr9UBPaHvBg" int2:id="fMkd8piv">
      <int2:state int2:value="Rejected" int2:type="AugLoop_Text_Critique"/>
    </int2:bookmark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433707"/>
    <w:multiLevelType w:val="hybridMultilevel"/>
    <w:tmpl w:val="B05E98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EF4605"/>
    <w:multiLevelType w:val="hybridMultilevel"/>
    <w:tmpl w:val="C914BDA4"/>
    <w:lvl w:ilvl="0" w:tplc="C5ACEB4A">
      <w:start w:val="1"/>
      <w:numFmt w:val="decimal"/>
      <w:lvlText w:val="%1."/>
      <w:lvlJc w:val="left"/>
      <w:pPr>
        <w:ind w:left="720" w:hanging="360"/>
      </w:pPr>
    </w:lvl>
    <w:lvl w:ilvl="1" w:tplc="32BE2EF0">
      <w:start w:val="1"/>
      <w:numFmt w:val="lowerLetter"/>
      <w:lvlText w:val="%2."/>
      <w:lvlJc w:val="left"/>
      <w:pPr>
        <w:ind w:left="1440" w:hanging="360"/>
      </w:pPr>
    </w:lvl>
    <w:lvl w:ilvl="2" w:tplc="F5A8E02E">
      <w:start w:val="1"/>
      <w:numFmt w:val="lowerRoman"/>
      <w:lvlText w:val="%3."/>
      <w:lvlJc w:val="right"/>
      <w:pPr>
        <w:ind w:left="2160" w:hanging="180"/>
      </w:pPr>
    </w:lvl>
    <w:lvl w:ilvl="3" w:tplc="E4DA1EB6">
      <w:start w:val="1"/>
      <w:numFmt w:val="decimal"/>
      <w:lvlText w:val="%4."/>
      <w:lvlJc w:val="left"/>
      <w:pPr>
        <w:ind w:left="2880" w:hanging="360"/>
      </w:pPr>
    </w:lvl>
    <w:lvl w:ilvl="4" w:tplc="79CCF50C">
      <w:start w:val="1"/>
      <w:numFmt w:val="lowerLetter"/>
      <w:lvlText w:val="%5."/>
      <w:lvlJc w:val="left"/>
      <w:pPr>
        <w:ind w:left="3600" w:hanging="360"/>
      </w:pPr>
    </w:lvl>
    <w:lvl w:ilvl="5" w:tplc="67689AAE">
      <w:start w:val="1"/>
      <w:numFmt w:val="lowerRoman"/>
      <w:lvlText w:val="%6."/>
      <w:lvlJc w:val="right"/>
      <w:pPr>
        <w:ind w:left="4320" w:hanging="180"/>
      </w:pPr>
    </w:lvl>
    <w:lvl w:ilvl="6" w:tplc="AB50C3A2">
      <w:start w:val="1"/>
      <w:numFmt w:val="decimal"/>
      <w:lvlText w:val="%7."/>
      <w:lvlJc w:val="left"/>
      <w:pPr>
        <w:ind w:left="5040" w:hanging="360"/>
      </w:pPr>
    </w:lvl>
    <w:lvl w:ilvl="7" w:tplc="A5C2A640">
      <w:start w:val="1"/>
      <w:numFmt w:val="lowerLetter"/>
      <w:lvlText w:val="%8."/>
      <w:lvlJc w:val="left"/>
      <w:pPr>
        <w:ind w:left="5760" w:hanging="360"/>
      </w:pPr>
    </w:lvl>
    <w:lvl w:ilvl="8" w:tplc="601A593E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046B39"/>
    <w:multiLevelType w:val="hybridMultilevel"/>
    <w:tmpl w:val="876CAF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224364"/>
    <w:multiLevelType w:val="hybridMultilevel"/>
    <w:tmpl w:val="12E6582C"/>
    <w:lvl w:ilvl="0" w:tplc="C366A3D2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6F3FF7"/>
    <w:multiLevelType w:val="hybridMultilevel"/>
    <w:tmpl w:val="4104A000"/>
    <w:lvl w:ilvl="0" w:tplc="5A26DA8C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C8477A"/>
    <w:multiLevelType w:val="hybridMultilevel"/>
    <w:tmpl w:val="BFF492BE"/>
    <w:lvl w:ilvl="0" w:tplc="5A26DA8C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3764CD"/>
    <w:multiLevelType w:val="hybridMultilevel"/>
    <w:tmpl w:val="B82CE95E"/>
    <w:lvl w:ilvl="0" w:tplc="C366A3D2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9F727C"/>
    <w:multiLevelType w:val="hybridMultilevel"/>
    <w:tmpl w:val="A32426B4"/>
    <w:lvl w:ilvl="0" w:tplc="DB28512E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3BE662"/>
    <w:multiLevelType w:val="hybridMultilevel"/>
    <w:tmpl w:val="739A742A"/>
    <w:lvl w:ilvl="0" w:tplc="E9C60CFE">
      <w:start w:val="1"/>
      <w:numFmt w:val="decimal"/>
      <w:lvlText w:val="%1."/>
      <w:lvlJc w:val="left"/>
      <w:pPr>
        <w:ind w:left="720" w:hanging="360"/>
      </w:pPr>
    </w:lvl>
    <w:lvl w:ilvl="1" w:tplc="CD34D0EC">
      <w:start w:val="1"/>
      <w:numFmt w:val="lowerLetter"/>
      <w:lvlText w:val="%2."/>
      <w:lvlJc w:val="left"/>
      <w:pPr>
        <w:ind w:left="1440" w:hanging="360"/>
      </w:pPr>
    </w:lvl>
    <w:lvl w:ilvl="2" w:tplc="AA284870">
      <w:start w:val="1"/>
      <w:numFmt w:val="lowerRoman"/>
      <w:lvlText w:val="%3."/>
      <w:lvlJc w:val="right"/>
      <w:pPr>
        <w:ind w:left="2160" w:hanging="180"/>
      </w:pPr>
    </w:lvl>
    <w:lvl w:ilvl="3" w:tplc="4C003248">
      <w:start w:val="1"/>
      <w:numFmt w:val="decimal"/>
      <w:lvlText w:val="%4."/>
      <w:lvlJc w:val="left"/>
      <w:pPr>
        <w:ind w:left="2880" w:hanging="360"/>
      </w:pPr>
    </w:lvl>
    <w:lvl w:ilvl="4" w:tplc="798A374A">
      <w:start w:val="1"/>
      <w:numFmt w:val="lowerLetter"/>
      <w:lvlText w:val="%5."/>
      <w:lvlJc w:val="left"/>
      <w:pPr>
        <w:ind w:left="3600" w:hanging="360"/>
      </w:pPr>
    </w:lvl>
    <w:lvl w:ilvl="5" w:tplc="6292E1A2">
      <w:start w:val="1"/>
      <w:numFmt w:val="lowerRoman"/>
      <w:lvlText w:val="%6."/>
      <w:lvlJc w:val="right"/>
      <w:pPr>
        <w:ind w:left="4320" w:hanging="180"/>
      </w:pPr>
    </w:lvl>
    <w:lvl w:ilvl="6" w:tplc="8396AD80">
      <w:start w:val="1"/>
      <w:numFmt w:val="decimal"/>
      <w:lvlText w:val="%7."/>
      <w:lvlJc w:val="left"/>
      <w:pPr>
        <w:ind w:left="5040" w:hanging="360"/>
      </w:pPr>
    </w:lvl>
    <w:lvl w:ilvl="7" w:tplc="B5A4ECD6">
      <w:start w:val="1"/>
      <w:numFmt w:val="lowerLetter"/>
      <w:lvlText w:val="%8."/>
      <w:lvlJc w:val="left"/>
      <w:pPr>
        <w:ind w:left="5760" w:hanging="360"/>
      </w:pPr>
    </w:lvl>
    <w:lvl w:ilvl="8" w:tplc="6C4E643E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280DCD"/>
    <w:multiLevelType w:val="hybridMultilevel"/>
    <w:tmpl w:val="502C0D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6383CF2"/>
    <w:multiLevelType w:val="hybridMultilevel"/>
    <w:tmpl w:val="27B6FDA0"/>
    <w:lvl w:ilvl="0" w:tplc="C366A3D2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CA1211"/>
    <w:multiLevelType w:val="hybridMultilevel"/>
    <w:tmpl w:val="7F28AB6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6294978"/>
    <w:multiLevelType w:val="hybridMultilevel"/>
    <w:tmpl w:val="9454C8F6"/>
    <w:lvl w:ilvl="0" w:tplc="011A883A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446180"/>
    <w:multiLevelType w:val="hybridMultilevel"/>
    <w:tmpl w:val="6218CE5A"/>
    <w:lvl w:ilvl="0" w:tplc="5A26DA8C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54130B"/>
    <w:multiLevelType w:val="hybridMultilevel"/>
    <w:tmpl w:val="A230BBA2"/>
    <w:lvl w:ilvl="0" w:tplc="5A26DA8C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677DCB"/>
    <w:multiLevelType w:val="hybridMultilevel"/>
    <w:tmpl w:val="68F4F3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D1C7C38"/>
    <w:multiLevelType w:val="hybridMultilevel"/>
    <w:tmpl w:val="ABC2E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ED05A3E"/>
    <w:multiLevelType w:val="hybridMultilevel"/>
    <w:tmpl w:val="93AC977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010DE6"/>
    <w:multiLevelType w:val="hybridMultilevel"/>
    <w:tmpl w:val="136210F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2552B5"/>
    <w:multiLevelType w:val="hybridMultilevel"/>
    <w:tmpl w:val="358A39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4D359F"/>
    <w:multiLevelType w:val="hybridMultilevel"/>
    <w:tmpl w:val="C6F42B1E"/>
    <w:lvl w:ilvl="0" w:tplc="5A26DA8C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2F13138"/>
    <w:multiLevelType w:val="hybridMultilevel"/>
    <w:tmpl w:val="E97E1E3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59927DA5"/>
    <w:multiLevelType w:val="hybridMultilevel"/>
    <w:tmpl w:val="E702C456"/>
    <w:lvl w:ilvl="0" w:tplc="5A26DA8C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BBB68C5"/>
    <w:multiLevelType w:val="hybridMultilevel"/>
    <w:tmpl w:val="297869D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77A10C4"/>
    <w:multiLevelType w:val="hybridMultilevel"/>
    <w:tmpl w:val="C72EE8D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7E175FB"/>
    <w:multiLevelType w:val="hybridMultilevel"/>
    <w:tmpl w:val="E2FC6B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DC690D"/>
    <w:multiLevelType w:val="hybridMultilevel"/>
    <w:tmpl w:val="E1D8D32A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1B02F0F"/>
    <w:multiLevelType w:val="hybridMultilevel"/>
    <w:tmpl w:val="3FF62B28"/>
    <w:lvl w:ilvl="0" w:tplc="5A26DA8C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0742EE"/>
    <w:multiLevelType w:val="hybridMultilevel"/>
    <w:tmpl w:val="6E145B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24273A"/>
    <w:multiLevelType w:val="hybridMultilevel"/>
    <w:tmpl w:val="2EEC7876"/>
    <w:lvl w:ilvl="0" w:tplc="5A26DA8C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D3E18A8"/>
    <w:multiLevelType w:val="hybridMultilevel"/>
    <w:tmpl w:val="39DAD4C2"/>
    <w:lvl w:ilvl="0" w:tplc="5A26DA8C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83080287">
    <w:abstractNumId w:val="8"/>
  </w:num>
  <w:num w:numId="2" w16cid:durableId="1900938531">
    <w:abstractNumId w:val="1"/>
  </w:num>
  <w:num w:numId="3" w16cid:durableId="1406297300">
    <w:abstractNumId w:val="10"/>
  </w:num>
  <w:num w:numId="4" w16cid:durableId="452986205">
    <w:abstractNumId w:val="6"/>
  </w:num>
  <w:num w:numId="5" w16cid:durableId="1709842890">
    <w:abstractNumId w:val="3"/>
  </w:num>
  <w:num w:numId="6" w16cid:durableId="1963343142">
    <w:abstractNumId w:val="19"/>
  </w:num>
  <w:num w:numId="7" w16cid:durableId="26300966">
    <w:abstractNumId w:val="28"/>
  </w:num>
  <w:num w:numId="8" w16cid:durableId="1073548056">
    <w:abstractNumId w:val="14"/>
  </w:num>
  <w:num w:numId="9" w16cid:durableId="1959144405">
    <w:abstractNumId w:val="13"/>
  </w:num>
  <w:num w:numId="10" w16cid:durableId="935016490">
    <w:abstractNumId w:val="20"/>
  </w:num>
  <w:num w:numId="11" w16cid:durableId="1721399213">
    <w:abstractNumId w:val="29"/>
  </w:num>
  <w:num w:numId="12" w16cid:durableId="108939189">
    <w:abstractNumId w:val="4"/>
  </w:num>
  <w:num w:numId="13" w16cid:durableId="1540774169">
    <w:abstractNumId w:val="22"/>
  </w:num>
  <w:num w:numId="14" w16cid:durableId="1758935760">
    <w:abstractNumId w:val="27"/>
  </w:num>
  <w:num w:numId="15" w16cid:durableId="1383483910">
    <w:abstractNumId w:val="30"/>
  </w:num>
  <w:num w:numId="16" w16cid:durableId="1262765231">
    <w:abstractNumId w:val="5"/>
  </w:num>
  <w:num w:numId="17" w16cid:durableId="1313290796">
    <w:abstractNumId w:val="23"/>
  </w:num>
  <w:num w:numId="18" w16cid:durableId="226065603">
    <w:abstractNumId w:val="7"/>
  </w:num>
  <w:num w:numId="19" w16cid:durableId="623731259">
    <w:abstractNumId w:val="16"/>
  </w:num>
  <w:num w:numId="20" w16cid:durableId="429089827">
    <w:abstractNumId w:val="24"/>
  </w:num>
  <w:num w:numId="21" w16cid:durableId="2053383173">
    <w:abstractNumId w:val="18"/>
  </w:num>
  <w:num w:numId="22" w16cid:durableId="52583061">
    <w:abstractNumId w:val="17"/>
  </w:num>
  <w:num w:numId="23" w16cid:durableId="1675301993">
    <w:abstractNumId w:val="9"/>
  </w:num>
  <w:num w:numId="24" w16cid:durableId="256865904">
    <w:abstractNumId w:val="25"/>
  </w:num>
  <w:num w:numId="25" w16cid:durableId="1615599283">
    <w:abstractNumId w:val="2"/>
  </w:num>
  <w:num w:numId="26" w16cid:durableId="939294696">
    <w:abstractNumId w:val="15"/>
  </w:num>
  <w:num w:numId="27" w16cid:durableId="247466647">
    <w:abstractNumId w:val="26"/>
  </w:num>
  <w:num w:numId="28" w16cid:durableId="635525052">
    <w:abstractNumId w:val="0"/>
  </w:num>
  <w:num w:numId="29" w16cid:durableId="1697921489">
    <w:abstractNumId w:val="11"/>
  </w:num>
  <w:num w:numId="30" w16cid:durableId="93478861">
    <w:abstractNumId w:val="12"/>
  </w:num>
  <w:num w:numId="31" w16cid:durableId="78835591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3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63FE"/>
    <w:rsid w:val="000037A9"/>
    <w:rsid w:val="000047A8"/>
    <w:rsid w:val="000052EB"/>
    <w:rsid w:val="000063D5"/>
    <w:rsid w:val="00006914"/>
    <w:rsid w:val="00010C93"/>
    <w:rsid w:val="000111F0"/>
    <w:rsid w:val="00021C6A"/>
    <w:rsid w:val="00022CFD"/>
    <w:rsid w:val="000240AE"/>
    <w:rsid w:val="0003580A"/>
    <w:rsid w:val="00040BBC"/>
    <w:rsid w:val="00042538"/>
    <w:rsid w:val="00045ACB"/>
    <w:rsid w:val="00045FD0"/>
    <w:rsid w:val="00053FF7"/>
    <w:rsid w:val="0005555C"/>
    <w:rsid w:val="00056D4B"/>
    <w:rsid w:val="00061945"/>
    <w:rsid w:val="00062A7A"/>
    <w:rsid w:val="00062C3F"/>
    <w:rsid w:val="000635C4"/>
    <w:rsid w:val="0006672B"/>
    <w:rsid w:val="000719F5"/>
    <w:rsid w:val="00072891"/>
    <w:rsid w:val="000769E5"/>
    <w:rsid w:val="000771A5"/>
    <w:rsid w:val="00077E99"/>
    <w:rsid w:val="000801C6"/>
    <w:rsid w:val="000816F7"/>
    <w:rsid w:val="00082575"/>
    <w:rsid w:val="00084F83"/>
    <w:rsid w:val="00085290"/>
    <w:rsid w:val="000866E0"/>
    <w:rsid w:val="000901F4"/>
    <w:rsid w:val="00090C32"/>
    <w:rsid w:val="000936C4"/>
    <w:rsid w:val="00093C26"/>
    <w:rsid w:val="00095A75"/>
    <w:rsid w:val="000A3953"/>
    <w:rsid w:val="000B150F"/>
    <w:rsid w:val="000D09D7"/>
    <w:rsid w:val="000F1B90"/>
    <w:rsid w:val="000F524D"/>
    <w:rsid w:val="000F5615"/>
    <w:rsid w:val="000F5984"/>
    <w:rsid w:val="000F6931"/>
    <w:rsid w:val="00102D97"/>
    <w:rsid w:val="00116200"/>
    <w:rsid w:val="00125D0A"/>
    <w:rsid w:val="00127964"/>
    <w:rsid w:val="00130997"/>
    <w:rsid w:val="0013316C"/>
    <w:rsid w:val="00133C4E"/>
    <w:rsid w:val="001348CE"/>
    <w:rsid w:val="00134F8B"/>
    <w:rsid w:val="00137C62"/>
    <w:rsid w:val="00151167"/>
    <w:rsid w:val="0015539B"/>
    <w:rsid w:val="00155491"/>
    <w:rsid w:val="00155C98"/>
    <w:rsid w:val="001606FC"/>
    <w:rsid w:val="00160BDB"/>
    <w:rsid w:val="001634C1"/>
    <w:rsid w:val="00164736"/>
    <w:rsid w:val="00167188"/>
    <w:rsid w:val="00171323"/>
    <w:rsid w:val="00172A23"/>
    <w:rsid w:val="00175225"/>
    <w:rsid w:val="001855FB"/>
    <w:rsid w:val="00185636"/>
    <w:rsid w:val="00191459"/>
    <w:rsid w:val="0019398A"/>
    <w:rsid w:val="001A510F"/>
    <w:rsid w:val="001A5CEB"/>
    <w:rsid w:val="001A5D8C"/>
    <w:rsid w:val="001B1006"/>
    <w:rsid w:val="001B50DB"/>
    <w:rsid w:val="001C0C25"/>
    <w:rsid w:val="001C2074"/>
    <w:rsid w:val="001C429F"/>
    <w:rsid w:val="001D15B4"/>
    <w:rsid w:val="001D3EDD"/>
    <w:rsid w:val="001D70BF"/>
    <w:rsid w:val="001E272E"/>
    <w:rsid w:val="001F26F8"/>
    <w:rsid w:val="00200036"/>
    <w:rsid w:val="00203AB5"/>
    <w:rsid w:val="00203BC2"/>
    <w:rsid w:val="00204EFE"/>
    <w:rsid w:val="002079BA"/>
    <w:rsid w:val="00213B03"/>
    <w:rsid w:val="002174B5"/>
    <w:rsid w:val="0023021B"/>
    <w:rsid w:val="00231A8D"/>
    <w:rsid w:val="00231D98"/>
    <w:rsid w:val="00235E10"/>
    <w:rsid w:val="00237E65"/>
    <w:rsid w:val="002404C3"/>
    <w:rsid w:val="00257578"/>
    <w:rsid w:val="0026065A"/>
    <w:rsid w:val="00262B72"/>
    <w:rsid w:val="0026300E"/>
    <w:rsid w:val="002636A7"/>
    <w:rsid w:val="00263DFB"/>
    <w:rsid w:val="002673A5"/>
    <w:rsid w:val="00267CD2"/>
    <w:rsid w:val="00270C07"/>
    <w:rsid w:val="00274A97"/>
    <w:rsid w:val="00274C26"/>
    <w:rsid w:val="002977F8"/>
    <w:rsid w:val="002A230F"/>
    <w:rsid w:val="002A5358"/>
    <w:rsid w:val="002D319F"/>
    <w:rsid w:val="002D616E"/>
    <w:rsid w:val="002E23DA"/>
    <w:rsid w:val="002E27E9"/>
    <w:rsid w:val="002E2D6A"/>
    <w:rsid w:val="002E5103"/>
    <w:rsid w:val="002F42CB"/>
    <w:rsid w:val="0031123D"/>
    <w:rsid w:val="00321695"/>
    <w:rsid w:val="00321CA8"/>
    <w:rsid w:val="003270B4"/>
    <w:rsid w:val="0034417C"/>
    <w:rsid w:val="0035079B"/>
    <w:rsid w:val="00354310"/>
    <w:rsid w:val="0036010F"/>
    <w:rsid w:val="003730CA"/>
    <w:rsid w:val="00374D57"/>
    <w:rsid w:val="00387236"/>
    <w:rsid w:val="00387A47"/>
    <w:rsid w:val="00394C3A"/>
    <w:rsid w:val="00396A8B"/>
    <w:rsid w:val="003A14AA"/>
    <w:rsid w:val="003A53CE"/>
    <w:rsid w:val="003A7EB2"/>
    <w:rsid w:val="003B191B"/>
    <w:rsid w:val="003B5BE3"/>
    <w:rsid w:val="003B7682"/>
    <w:rsid w:val="003C210D"/>
    <w:rsid w:val="003D7578"/>
    <w:rsid w:val="003E4934"/>
    <w:rsid w:val="003F23AA"/>
    <w:rsid w:val="003F35CF"/>
    <w:rsid w:val="003F3778"/>
    <w:rsid w:val="003F402E"/>
    <w:rsid w:val="003F5220"/>
    <w:rsid w:val="003F6187"/>
    <w:rsid w:val="003F624E"/>
    <w:rsid w:val="003F7DE5"/>
    <w:rsid w:val="004054F9"/>
    <w:rsid w:val="0041066D"/>
    <w:rsid w:val="00411D98"/>
    <w:rsid w:val="00413031"/>
    <w:rsid w:val="00417079"/>
    <w:rsid w:val="00434C0E"/>
    <w:rsid w:val="00437179"/>
    <w:rsid w:val="0044206A"/>
    <w:rsid w:val="00456695"/>
    <w:rsid w:val="00474E69"/>
    <w:rsid w:val="004938B9"/>
    <w:rsid w:val="00494E3E"/>
    <w:rsid w:val="00496428"/>
    <w:rsid w:val="00496CE5"/>
    <w:rsid w:val="004A416E"/>
    <w:rsid w:val="004B3C51"/>
    <w:rsid w:val="004C35DC"/>
    <w:rsid w:val="004C517F"/>
    <w:rsid w:val="004D1783"/>
    <w:rsid w:val="004D409D"/>
    <w:rsid w:val="004E7223"/>
    <w:rsid w:val="004F1973"/>
    <w:rsid w:val="005061D9"/>
    <w:rsid w:val="00511EEA"/>
    <w:rsid w:val="00516BC3"/>
    <w:rsid w:val="00517F79"/>
    <w:rsid w:val="0053614F"/>
    <w:rsid w:val="005373E7"/>
    <w:rsid w:val="00542A8B"/>
    <w:rsid w:val="00564BE4"/>
    <w:rsid w:val="005664FC"/>
    <w:rsid w:val="00573736"/>
    <w:rsid w:val="005842F0"/>
    <w:rsid w:val="00584CD0"/>
    <w:rsid w:val="005861C1"/>
    <w:rsid w:val="0059124E"/>
    <w:rsid w:val="00593211"/>
    <w:rsid w:val="00595562"/>
    <w:rsid w:val="00596082"/>
    <w:rsid w:val="00596D43"/>
    <w:rsid w:val="005A6189"/>
    <w:rsid w:val="005B09FF"/>
    <w:rsid w:val="005B151F"/>
    <w:rsid w:val="005B6FD8"/>
    <w:rsid w:val="005C4E67"/>
    <w:rsid w:val="005C6383"/>
    <w:rsid w:val="005C7DE0"/>
    <w:rsid w:val="005D0EAA"/>
    <w:rsid w:val="005D4103"/>
    <w:rsid w:val="005D4FA1"/>
    <w:rsid w:val="005E6FBF"/>
    <w:rsid w:val="005F1A58"/>
    <w:rsid w:val="005F3262"/>
    <w:rsid w:val="005F610A"/>
    <w:rsid w:val="00603F59"/>
    <w:rsid w:val="00605A5C"/>
    <w:rsid w:val="00611A1D"/>
    <w:rsid w:val="00614047"/>
    <w:rsid w:val="006171FF"/>
    <w:rsid w:val="00617994"/>
    <w:rsid w:val="00617A3D"/>
    <w:rsid w:val="00617FF6"/>
    <w:rsid w:val="0063698F"/>
    <w:rsid w:val="006432B1"/>
    <w:rsid w:val="00644D84"/>
    <w:rsid w:val="006456DE"/>
    <w:rsid w:val="0066115A"/>
    <w:rsid w:val="00667301"/>
    <w:rsid w:val="00667DAD"/>
    <w:rsid w:val="0067260F"/>
    <w:rsid w:val="0067576A"/>
    <w:rsid w:val="006840A6"/>
    <w:rsid w:val="006941C4"/>
    <w:rsid w:val="0069512C"/>
    <w:rsid w:val="006A0D4F"/>
    <w:rsid w:val="006A201F"/>
    <w:rsid w:val="006A7426"/>
    <w:rsid w:val="006C0862"/>
    <w:rsid w:val="006C4E02"/>
    <w:rsid w:val="006C5CA4"/>
    <w:rsid w:val="006C5D69"/>
    <w:rsid w:val="006C66F7"/>
    <w:rsid w:val="006D077B"/>
    <w:rsid w:val="006D4A46"/>
    <w:rsid w:val="006D4FFC"/>
    <w:rsid w:val="006D5EB0"/>
    <w:rsid w:val="006E485D"/>
    <w:rsid w:val="006E7D1C"/>
    <w:rsid w:val="006F085C"/>
    <w:rsid w:val="006F6E40"/>
    <w:rsid w:val="00701628"/>
    <w:rsid w:val="007043B6"/>
    <w:rsid w:val="00711B75"/>
    <w:rsid w:val="0071651A"/>
    <w:rsid w:val="00722FBF"/>
    <w:rsid w:val="007321E8"/>
    <w:rsid w:val="00734B81"/>
    <w:rsid w:val="00740953"/>
    <w:rsid w:val="00741365"/>
    <w:rsid w:val="007437F5"/>
    <w:rsid w:val="00750E8C"/>
    <w:rsid w:val="007518F7"/>
    <w:rsid w:val="007527D0"/>
    <w:rsid w:val="00770AE7"/>
    <w:rsid w:val="00771D3E"/>
    <w:rsid w:val="007743CD"/>
    <w:rsid w:val="00777BA2"/>
    <w:rsid w:val="0079110A"/>
    <w:rsid w:val="0079292B"/>
    <w:rsid w:val="00793EF6"/>
    <w:rsid w:val="00795196"/>
    <w:rsid w:val="007A2371"/>
    <w:rsid w:val="007B1A81"/>
    <w:rsid w:val="007C313C"/>
    <w:rsid w:val="007D0440"/>
    <w:rsid w:val="007E1841"/>
    <w:rsid w:val="007E3E5B"/>
    <w:rsid w:val="007E4657"/>
    <w:rsid w:val="007E4D10"/>
    <w:rsid w:val="007E5D06"/>
    <w:rsid w:val="007F5D13"/>
    <w:rsid w:val="00806CE9"/>
    <w:rsid w:val="008106CC"/>
    <w:rsid w:val="0082098B"/>
    <w:rsid w:val="00832AEA"/>
    <w:rsid w:val="008350C3"/>
    <w:rsid w:val="00837F1E"/>
    <w:rsid w:val="00842AA8"/>
    <w:rsid w:val="00844581"/>
    <w:rsid w:val="00845412"/>
    <w:rsid w:val="00845C30"/>
    <w:rsid w:val="00851B10"/>
    <w:rsid w:val="008531AB"/>
    <w:rsid w:val="00855EA1"/>
    <w:rsid w:val="00856A74"/>
    <w:rsid w:val="00863D62"/>
    <w:rsid w:val="0087118F"/>
    <w:rsid w:val="0087743F"/>
    <w:rsid w:val="00882432"/>
    <w:rsid w:val="00886AD9"/>
    <w:rsid w:val="00890E54"/>
    <w:rsid w:val="008916D3"/>
    <w:rsid w:val="008A61A2"/>
    <w:rsid w:val="008B6170"/>
    <w:rsid w:val="008C14FC"/>
    <w:rsid w:val="008C42F1"/>
    <w:rsid w:val="008C7B68"/>
    <w:rsid w:val="008D42FA"/>
    <w:rsid w:val="008D5C4D"/>
    <w:rsid w:val="008E0007"/>
    <w:rsid w:val="008E4139"/>
    <w:rsid w:val="008E67BA"/>
    <w:rsid w:val="008F5B00"/>
    <w:rsid w:val="008F6C7B"/>
    <w:rsid w:val="0090448E"/>
    <w:rsid w:val="0090644C"/>
    <w:rsid w:val="00907A2C"/>
    <w:rsid w:val="00914BC0"/>
    <w:rsid w:val="009164D1"/>
    <w:rsid w:val="00916B3E"/>
    <w:rsid w:val="0092719C"/>
    <w:rsid w:val="00930547"/>
    <w:rsid w:val="0094293D"/>
    <w:rsid w:val="00942BEB"/>
    <w:rsid w:val="0094393B"/>
    <w:rsid w:val="00944A2D"/>
    <w:rsid w:val="00944E6D"/>
    <w:rsid w:val="0096539D"/>
    <w:rsid w:val="009710F4"/>
    <w:rsid w:val="0097311B"/>
    <w:rsid w:val="009748BC"/>
    <w:rsid w:val="00975433"/>
    <w:rsid w:val="00982712"/>
    <w:rsid w:val="00987ACD"/>
    <w:rsid w:val="009A00C4"/>
    <w:rsid w:val="009A7689"/>
    <w:rsid w:val="009B0737"/>
    <w:rsid w:val="009B0B71"/>
    <w:rsid w:val="009B2A1B"/>
    <w:rsid w:val="009C1BDF"/>
    <w:rsid w:val="009C4285"/>
    <w:rsid w:val="009E4B37"/>
    <w:rsid w:val="00A041A7"/>
    <w:rsid w:val="00A04BF4"/>
    <w:rsid w:val="00A10BF5"/>
    <w:rsid w:val="00A11D8C"/>
    <w:rsid w:val="00A14205"/>
    <w:rsid w:val="00A17BBC"/>
    <w:rsid w:val="00A17FD1"/>
    <w:rsid w:val="00A24643"/>
    <w:rsid w:val="00A27A13"/>
    <w:rsid w:val="00A33494"/>
    <w:rsid w:val="00A366B3"/>
    <w:rsid w:val="00A36A9F"/>
    <w:rsid w:val="00A55F85"/>
    <w:rsid w:val="00A6104A"/>
    <w:rsid w:val="00A61C52"/>
    <w:rsid w:val="00A626C4"/>
    <w:rsid w:val="00A64F2E"/>
    <w:rsid w:val="00A655ED"/>
    <w:rsid w:val="00A7227F"/>
    <w:rsid w:val="00A76909"/>
    <w:rsid w:val="00A84541"/>
    <w:rsid w:val="00A90B21"/>
    <w:rsid w:val="00A95392"/>
    <w:rsid w:val="00A97C8D"/>
    <w:rsid w:val="00AA07B7"/>
    <w:rsid w:val="00AA2BB3"/>
    <w:rsid w:val="00AA753B"/>
    <w:rsid w:val="00AB1DB3"/>
    <w:rsid w:val="00AB4AC8"/>
    <w:rsid w:val="00AC008E"/>
    <w:rsid w:val="00AC339F"/>
    <w:rsid w:val="00AE0B87"/>
    <w:rsid w:val="00AE5671"/>
    <w:rsid w:val="00AE7934"/>
    <w:rsid w:val="00AF0869"/>
    <w:rsid w:val="00AF3D1E"/>
    <w:rsid w:val="00B112D3"/>
    <w:rsid w:val="00B14C45"/>
    <w:rsid w:val="00B17A38"/>
    <w:rsid w:val="00B214AF"/>
    <w:rsid w:val="00B24B42"/>
    <w:rsid w:val="00B4614B"/>
    <w:rsid w:val="00B47734"/>
    <w:rsid w:val="00B522BC"/>
    <w:rsid w:val="00B543BD"/>
    <w:rsid w:val="00B555BE"/>
    <w:rsid w:val="00B57939"/>
    <w:rsid w:val="00B709FE"/>
    <w:rsid w:val="00B765CA"/>
    <w:rsid w:val="00B871F1"/>
    <w:rsid w:val="00B92635"/>
    <w:rsid w:val="00BA0B84"/>
    <w:rsid w:val="00BA1F97"/>
    <w:rsid w:val="00BA6387"/>
    <w:rsid w:val="00BB55D3"/>
    <w:rsid w:val="00BB682C"/>
    <w:rsid w:val="00BC38A6"/>
    <w:rsid w:val="00BC53D3"/>
    <w:rsid w:val="00BE0561"/>
    <w:rsid w:val="00BE62B2"/>
    <w:rsid w:val="00BF0965"/>
    <w:rsid w:val="00BF0970"/>
    <w:rsid w:val="00C01083"/>
    <w:rsid w:val="00C0215D"/>
    <w:rsid w:val="00C03EA1"/>
    <w:rsid w:val="00C13C29"/>
    <w:rsid w:val="00C144E6"/>
    <w:rsid w:val="00C24530"/>
    <w:rsid w:val="00C27846"/>
    <w:rsid w:val="00C431F4"/>
    <w:rsid w:val="00C50F59"/>
    <w:rsid w:val="00C5162A"/>
    <w:rsid w:val="00C56E70"/>
    <w:rsid w:val="00C574AE"/>
    <w:rsid w:val="00C62AEF"/>
    <w:rsid w:val="00C63ABA"/>
    <w:rsid w:val="00C722AD"/>
    <w:rsid w:val="00C846C0"/>
    <w:rsid w:val="00C87464"/>
    <w:rsid w:val="00C87F18"/>
    <w:rsid w:val="00C9773B"/>
    <w:rsid w:val="00CA6DD2"/>
    <w:rsid w:val="00CB1EC0"/>
    <w:rsid w:val="00CC33E2"/>
    <w:rsid w:val="00CC6319"/>
    <w:rsid w:val="00CC7B50"/>
    <w:rsid w:val="00CD1DF3"/>
    <w:rsid w:val="00CD3CDE"/>
    <w:rsid w:val="00CD6C74"/>
    <w:rsid w:val="00CE657E"/>
    <w:rsid w:val="00CE74C3"/>
    <w:rsid w:val="00CF27B3"/>
    <w:rsid w:val="00CF3671"/>
    <w:rsid w:val="00D01159"/>
    <w:rsid w:val="00D06EC9"/>
    <w:rsid w:val="00D1370A"/>
    <w:rsid w:val="00D14FD8"/>
    <w:rsid w:val="00D17CC7"/>
    <w:rsid w:val="00D236AB"/>
    <w:rsid w:val="00D263FE"/>
    <w:rsid w:val="00D32D66"/>
    <w:rsid w:val="00D362CC"/>
    <w:rsid w:val="00D4253A"/>
    <w:rsid w:val="00D44CD4"/>
    <w:rsid w:val="00D4642E"/>
    <w:rsid w:val="00D54A0A"/>
    <w:rsid w:val="00D604C3"/>
    <w:rsid w:val="00D63CD5"/>
    <w:rsid w:val="00D65F1D"/>
    <w:rsid w:val="00D804B8"/>
    <w:rsid w:val="00D86E2F"/>
    <w:rsid w:val="00D9089A"/>
    <w:rsid w:val="00D94F0A"/>
    <w:rsid w:val="00DA10CE"/>
    <w:rsid w:val="00DA3629"/>
    <w:rsid w:val="00DA48AE"/>
    <w:rsid w:val="00DB164C"/>
    <w:rsid w:val="00DB1E9E"/>
    <w:rsid w:val="00DC3C0E"/>
    <w:rsid w:val="00DD43BC"/>
    <w:rsid w:val="00DD5C3B"/>
    <w:rsid w:val="00DE0DAA"/>
    <w:rsid w:val="00DE7D10"/>
    <w:rsid w:val="00DF64DA"/>
    <w:rsid w:val="00E16244"/>
    <w:rsid w:val="00E17215"/>
    <w:rsid w:val="00E20499"/>
    <w:rsid w:val="00E25000"/>
    <w:rsid w:val="00E2725C"/>
    <w:rsid w:val="00E3011D"/>
    <w:rsid w:val="00E40044"/>
    <w:rsid w:val="00E54847"/>
    <w:rsid w:val="00E57236"/>
    <w:rsid w:val="00E65497"/>
    <w:rsid w:val="00E7228B"/>
    <w:rsid w:val="00E72C32"/>
    <w:rsid w:val="00E76B22"/>
    <w:rsid w:val="00E77D59"/>
    <w:rsid w:val="00E80568"/>
    <w:rsid w:val="00E824FD"/>
    <w:rsid w:val="00E84CA1"/>
    <w:rsid w:val="00E91C38"/>
    <w:rsid w:val="00E925FC"/>
    <w:rsid w:val="00E941F1"/>
    <w:rsid w:val="00E953F6"/>
    <w:rsid w:val="00EA3F5A"/>
    <w:rsid w:val="00EE3532"/>
    <w:rsid w:val="00EE360F"/>
    <w:rsid w:val="00EF48B1"/>
    <w:rsid w:val="00F01AC5"/>
    <w:rsid w:val="00F01D98"/>
    <w:rsid w:val="00F14CEE"/>
    <w:rsid w:val="00F16C47"/>
    <w:rsid w:val="00F21E71"/>
    <w:rsid w:val="00F24533"/>
    <w:rsid w:val="00F25F41"/>
    <w:rsid w:val="00F275FC"/>
    <w:rsid w:val="00F32002"/>
    <w:rsid w:val="00F34FED"/>
    <w:rsid w:val="00F36AB7"/>
    <w:rsid w:val="00F36C54"/>
    <w:rsid w:val="00F40F48"/>
    <w:rsid w:val="00F45F11"/>
    <w:rsid w:val="00F5114D"/>
    <w:rsid w:val="00F52171"/>
    <w:rsid w:val="00F56CAF"/>
    <w:rsid w:val="00F63312"/>
    <w:rsid w:val="00F66405"/>
    <w:rsid w:val="00F72874"/>
    <w:rsid w:val="00F73E7F"/>
    <w:rsid w:val="00F8270A"/>
    <w:rsid w:val="00F85FA4"/>
    <w:rsid w:val="00F86820"/>
    <w:rsid w:val="00F95123"/>
    <w:rsid w:val="00FA03F7"/>
    <w:rsid w:val="00FA0537"/>
    <w:rsid w:val="00FA2468"/>
    <w:rsid w:val="00FA7332"/>
    <w:rsid w:val="00FA7BBD"/>
    <w:rsid w:val="00FB26BB"/>
    <w:rsid w:val="00FB5555"/>
    <w:rsid w:val="00FB78E4"/>
    <w:rsid w:val="00FC12D7"/>
    <w:rsid w:val="00FC5EE2"/>
    <w:rsid w:val="00FC7BA2"/>
    <w:rsid w:val="00FD3741"/>
    <w:rsid w:val="00FF5061"/>
    <w:rsid w:val="00FF76DD"/>
    <w:rsid w:val="03DF8065"/>
    <w:rsid w:val="0688737C"/>
    <w:rsid w:val="0788B0CE"/>
    <w:rsid w:val="0952BF13"/>
    <w:rsid w:val="09C0143E"/>
    <w:rsid w:val="0FFCA5D6"/>
    <w:rsid w:val="10421AA1"/>
    <w:rsid w:val="12374F1A"/>
    <w:rsid w:val="124C8173"/>
    <w:rsid w:val="14A8BEED"/>
    <w:rsid w:val="19F89051"/>
    <w:rsid w:val="1BC56A18"/>
    <w:rsid w:val="1D86BEA2"/>
    <w:rsid w:val="1D91784C"/>
    <w:rsid w:val="1ED16668"/>
    <w:rsid w:val="229144E1"/>
    <w:rsid w:val="249C472C"/>
    <w:rsid w:val="26FA1AD8"/>
    <w:rsid w:val="27E3B374"/>
    <w:rsid w:val="2A9DF4F5"/>
    <w:rsid w:val="2CB68217"/>
    <w:rsid w:val="2CEB2110"/>
    <w:rsid w:val="2E8590AB"/>
    <w:rsid w:val="2EF32466"/>
    <w:rsid w:val="30FFBECD"/>
    <w:rsid w:val="35309778"/>
    <w:rsid w:val="36119695"/>
    <w:rsid w:val="383DD20E"/>
    <w:rsid w:val="39C5B39C"/>
    <w:rsid w:val="40742998"/>
    <w:rsid w:val="43ABCA5A"/>
    <w:rsid w:val="462D95FF"/>
    <w:rsid w:val="49C187C2"/>
    <w:rsid w:val="4AB76383"/>
    <w:rsid w:val="4B3E5C09"/>
    <w:rsid w:val="4E7E81C9"/>
    <w:rsid w:val="4F71AC49"/>
    <w:rsid w:val="555208BC"/>
    <w:rsid w:val="5578B7E2"/>
    <w:rsid w:val="57017C6C"/>
    <w:rsid w:val="5774D1A3"/>
    <w:rsid w:val="58B058A4"/>
    <w:rsid w:val="5CC9A0FE"/>
    <w:rsid w:val="63DAAD37"/>
    <w:rsid w:val="65FEFF1D"/>
    <w:rsid w:val="66DE5F10"/>
    <w:rsid w:val="6CB3A6CF"/>
    <w:rsid w:val="6FEB4791"/>
    <w:rsid w:val="730821C7"/>
    <w:rsid w:val="7B1333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04FDD04"/>
  <w15:chartTrackingRefBased/>
  <w15:docId w15:val="{C48CF19B-3E2C-47BE-9E66-30AA1B1772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63F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63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263F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263FE"/>
    <w:rPr>
      <w:color w:val="0563C1" w:themeColor="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D263F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263FE"/>
  </w:style>
  <w:style w:type="paragraph" w:styleId="Header">
    <w:name w:val="header"/>
    <w:basedOn w:val="Normal"/>
    <w:link w:val="HeaderChar"/>
    <w:uiPriority w:val="99"/>
    <w:unhideWhenUsed/>
    <w:rsid w:val="00203B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03BC2"/>
  </w:style>
  <w:style w:type="character" w:styleId="UnresolvedMention">
    <w:name w:val="Unresolved Mention"/>
    <w:basedOn w:val="DefaultParagraphFont"/>
    <w:uiPriority w:val="99"/>
    <w:semiHidden/>
    <w:unhideWhenUsed/>
    <w:rsid w:val="003730CA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2E27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90E5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90E54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890E54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641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5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66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0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2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9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10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8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04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6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theme" Target="theme/theme1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footer" Target="footer1.xml"/><Relationship Id="rId40" Type="http://schemas.microsoft.com/office/2020/10/relationships/intelligence" Target="intelligence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71DE0A117CFD4C84C12A1F8348DB6D" ma:contentTypeVersion="18" ma:contentTypeDescription="Create a new document." ma:contentTypeScope="" ma:versionID="be0fef04da74bb853d3a03051706b979">
  <xsd:schema xmlns:xsd="http://www.w3.org/2001/XMLSchema" xmlns:xs="http://www.w3.org/2001/XMLSchema" xmlns:p="http://schemas.microsoft.com/office/2006/metadata/properties" xmlns:ns2="ddfdbd11-8bca-4bd0-96e1-1d3361b4b99b" xmlns:ns3="4dcc3836-a80e-40ac-8fff-95a21a56826a" targetNamespace="http://schemas.microsoft.com/office/2006/metadata/properties" ma:root="true" ma:fieldsID="c119daa3e35bdfdeec0bb6fffa920b3f" ns2:_="" ns3:_="">
    <xsd:import namespace="ddfdbd11-8bca-4bd0-96e1-1d3361b4b99b"/>
    <xsd:import namespace="4dcc3836-a80e-40ac-8fff-95a21a56826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fdbd11-8bca-4bd0-96e1-1d3361b4b99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ed86b47-9168-46d9-b003-1cbe17f24419}" ma:internalName="TaxCatchAll" ma:showField="CatchAllData" ma:web="ddfdbd11-8bca-4bd0-96e1-1d3361b4b9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cc3836-a80e-40ac-8fff-95a21a56826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ee53c3f-5bf5-42e3-bf71-46996f899f0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dfdbd11-8bca-4bd0-96e1-1d3361b4b99b" xsi:nil="true"/>
    <lcf76f155ced4ddcb4097134ff3c332f xmlns="4dcc3836-a80e-40ac-8fff-95a21a56826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5590CDB-05B9-4CE3-A27E-653B1D72636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E3D6AF2-D1D6-450F-A26A-1398C8DA334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25BA368-78D1-45A5-BC3E-EE600F4430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fdbd11-8bca-4bd0-96e1-1d3361b4b99b"/>
    <ds:schemaRef ds:uri="4dcc3836-a80e-40ac-8fff-95a21a5682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65C2D4E-2764-4DE8-8DBB-AE42C3B0F5C5}">
  <ds:schemaRefs>
    <ds:schemaRef ds:uri="http://schemas.microsoft.com/office/2006/metadata/properties"/>
    <ds:schemaRef ds:uri="http://schemas.microsoft.com/office/infopath/2007/PartnerControls"/>
    <ds:schemaRef ds:uri="ddfdbd11-8bca-4bd0-96e1-1d3361b4b99b"/>
    <ds:schemaRef ds:uri="4dcc3836-a80e-40ac-8fff-95a21a56826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9</Pages>
  <Words>1550</Words>
  <Characters>7742</Characters>
  <Application>Microsoft Office Word</Application>
  <DocSecurity>0</DocSecurity>
  <Lines>351</Lines>
  <Paragraphs>140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Pfeiler</dc:creator>
  <cp:keywords/>
  <dc:description/>
  <cp:lastModifiedBy>Gaby Romero</cp:lastModifiedBy>
  <cp:revision>58</cp:revision>
  <dcterms:created xsi:type="dcterms:W3CDTF">2024-04-11T16:12:00Z</dcterms:created>
  <dcterms:modified xsi:type="dcterms:W3CDTF">2024-06-18T16:22:00Z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0x010100EE71DE0A117CFD4C84C12A1F8348DB6D</vt:lpwstr>
  </property>
  <property fmtid="{D5CDD505-2E9C-101B-9397-08002B2CF9AE}" pid="3" name="MediaServiceImageTags">
    <vt:lpwstr/>
  </property>
  <property fmtid="{D5CDD505-2E9C-101B-9397-08002B2CF9AE}" pid="4" name="GrammarlyDocumentId">
    <vt:lpwstr>996f93b553f8dc09a5ce67fa765eaf7a4d78536ca21a0dcd217a6f7c5a7f5273</vt:lpwstr>
  </property>
</Properties>
</file>